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34" w:rsidRPr="00712334" w:rsidRDefault="00712334" w:rsidP="00712334">
      <w:pPr>
        <w:rPr>
          <w:b/>
          <w:sz w:val="24"/>
          <w:szCs w:val="24"/>
        </w:rPr>
      </w:pPr>
      <w:r w:rsidRPr="00712334">
        <w:rPr>
          <w:sz w:val="24"/>
          <w:szCs w:val="24"/>
        </w:rPr>
        <w:t xml:space="preserve">                                               </w:t>
      </w:r>
      <w:r w:rsidRPr="00712334">
        <w:rPr>
          <w:b/>
          <w:sz w:val="24"/>
          <w:szCs w:val="24"/>
        </w:rPr>
        <w:t>ИНФОРМАЦИОННОЕ СООБЩЕНИЕ</w:t>
      </w:r>
    </w:p>
    <w:p w:rsidR="00712334" w:rsidRPr="00712334" w:rsidRDefault="00712334" w:rsidP="00712334">
      <w:pPr>
        <w:rPr>
          <w:sz w:val="24"/>
          <w:szCs w:val="24"/>
        </w:rPr>
      </w:pPr>
    </w:p>
    <w:p w:rsidR="00712334" w:rsidRPr="00712334" w:rsidRDefault="00712334" w:rsidP="00712334">
      <w:pPr>
        <w:rPr>
          <w:sz w:val="24"/>
          <w:szCs w:val="24"/>
        </w:rPr>
      </w:pPr>
    </w:p>
    <w:p w:rsidR="00712334" w:rsidRPr="00712334" w:rsidRDefault="00712334" w:rsidP="00712334">
      <w:pPr>
        <w:rPr>
          <w:sz w:val="24"/>
          <w:szCs w:val="24"/>
        </w:rPr>
      </w:pPr>
    </w:p>
    <w:p w:rsidR="00712334" w:rsidRPr="00712334" w:rsidRDefault="00712334" w:rsidP="00712334">
      <w:pPr>
        <w:rPr>
          <w:sz w:val="24"/>
          <w:szCs w:val="24"/>
        </w:rPr>
      </w:pPr>
      <w:r w:rsidRPr="00712334">
        <w:rPr>
          <w:sz w:val="24"/>
          <w:szCs w:val="24"/>
        </w:rPr>
        <w:t>Администрация Борского сельсовета сообщает</w:t>
      </w:r>
      <w:r>
        <w:rPr>
          <w:sz w:val="24"/>
          <w:szCs w:val="24"/>
        </w:rPr>
        <w:t xml:space="preserve"> о проведении публичных слушаний</w:t>
      </w:r>
      <w:r w:rsidRPr="00712334">
        <w:rPr>
          <w:sz w:val="24"/>
          <w:szCs w:val="24"/>
        </w:rPr>
        <w:t xml:space="preserve">, которые состоятся  </w:t>
      </w:r>
      <w:r w:rsidRPr="00712334">
        <w:rPr>
          <w:sz w:val="24"/>
          <w:szCs w:val="24"/>
        </w:rPr>
        <w:t>30</w:t>
      </w:r>
      <w:r w:rsidRPr="00712334">
        <w:rPr>
          <w:sz w:val="24"/>
          <w:szCs w:val="24"/>
        </w:rPr>
        <w:t xml:space="preserve"> </w:t>
      </w:r>
      <w:r w:rsidRPr="00712334">
        <w:rPr>
          <w:sz w:val="24"/>
          <w:szCs w:val="24"/>
        </w:rPr>
        <w:t>апреля</w:t>
      </w:r>
      <w:r w:rsidRPr="00712334">
        <w:rPr>
          <w:sz w:val="24"/>
          <w:szCs w:val="24"/>
        </w:rPr>
        <w:t xml:space="preserve"> 201</w:t>
      </w:r>
      <w:r w:rsidRPr="00712334">
        <w:rPr>
          <w:sz w:val="24"/>
          <w:szCs w:val="24"/>
        </w:rPr>
        <w:t>4</w:t>
      </w:r>
      <w:r w:rsidRPr="00712334">
        <w:rPr>
          <w:sz w:val="24"/>
          <w:szCs w:val="24"/>
        </w:rPr>
        <w:t xml:space="preserve"> г.  в 1</w:t>
      </w:r>
      <w:r w:rsidRPr="00712334">
        <w:rPr>
          <w:sz w:val="24"/>
          <w:szCs w:val="24"/>
        </w:rPr>
        <w:t>0</w:t>
      </w:r>
      <w:r w:rsidRPr="00712334">
        <w:rPr>
          <w:sz w:val="24"/>
          <w:szCs w:val="24"/>
        </w:rPr>
        <w:t>-00 ч. в здании администрации Борского сельсовета</w:t>
      </w:r>
      <w:r>
        <w:rPr>
          <w:sz w:val="24"/>
          <w:szCs w:val="24"/>
        </w:rPr>
        <w:t xml:space="preserve"> по адресу: п.Борск ул. Юбилейная,1</w:t>
      </w:r>
      <w:r w:rsidRPr="00712334">
        <w:rPr>
          <w:sz w:val="24"/>
          <w:szCs w:val="24"/>
        </w:rPr>
        <w:t>.</w:t>
      </w:r>
    </w:p>
    <w:p w:rsidR="00712334" w:rsidRPr="00712334" w:rsidRDefault="00712334" w:rsidP="00712334">
      <w:pPr>
        <w:rPr>
          <w:sz w:val="24"/>
          <w:szCs w:val="24"/>
        </w:rPr>
      </w:pPr>
    </w:p>
    <w:p w:rsidR="00712334" w:rsidRPr="00712334" w:rsidRDefault="00712334" w:rsidP="00712334">
      <w:pPr>
        <w:rPr>
          <w:sz w:val="24"/>
          <w:szCs w:val="24"/>
        </w:rPr>
      </w:pPr>
      <w:r w:rsidRPr="00712334">
        <w:rPr>
          <w:sz w:val="24"/>
          <w:szCs w:val="24"/>
        </w:rPr>
        <w:t xml:space="preserve">                      </w:t>
      </w:r>
      <w:r w:rsidRPr="00712334">
        <w:rPr>
          <w:b/>
          <w:sz w:val="24"/>
          <w:szCs w:val="24"/>
        </w:rPr>
        <w:t>Повестка дня:</w:t>
      </w:r>
      <w:r w:rsidRPr="00712334">
        <w:rPr>
          <w:sz w:val="24"/>
          <w:szCs w:val="24"/>
        </w:rPr>
        <w:t xml:space="preserve"> О публичных слушаниях по утверждению отчета  исполнения </w:t>
      </w:r>
      <w:r w:rsidRPr="00712334">
        <w:rPr>
          <w:sz w:val="24"/>
          <w:szCs w:val="24"/>
        </w:rPr>
        <w:t xml:space="preserve">сельского бюджета за 2013 год.  </w:t>
      </w:r>
    </w:p>
    <w:p w:rsidR="00712334" w:rsidRPr="00712334" w:rsidRDefault="00712334" w:rsidP="00712334">
      <w:pPr>
        <w:rPr>
          <w:sz w:val="24"/>
          <w:szCs w:val="24"/>
        </w:rPr>
      </w:pPr>
      <w:r w:rsidRPr="00712334">
        <w:rPr>
          <w:sz w:val="24"/>
          <w:szCs w:val="24"/>
        </w:rPr>
        <w:t xml:space="preserve">   </w:t>
      </w:r>
    </w:p>
    <w:p w:rsidR="00712334" w:rsidRPr="00712334" w:rsidRDefault="00712334" w:rsidP="00712334">
      <w:pPr>
        <w:rPr>
          <w:sz w:val="24"/>
          <w:szCs w:val="24"/>
        </w:rPr>
      </w:pPr>
      <w:r w:rsidRPr="00712334">
        <w:rPr>
          <w:sz w:val="24"/>
          <w:szCs w:val="24"/>
        </w:rPr>
        <w:t>К</w:t>
      </w:r>
      <w:r w:rsidRPr="00712334">
        <w:rPr>
          <w:sz w:val="24"/>
          <w:szCs w:val="24"/>
        </w:rPr>
        <w:t>омисси</w:t>
      </w:r>
      <w:r w:rsidRPr="00712334">
        <w:rPr>
          <w:sz w:val="24"/>
          <w:szCs w:val="24"/>
        </w:rPr>
        <w:t>я</w:t>
      </w:r>
      <w:r w:rsidRPr="00712334">
        <w:rPr>
          <w:sz w:val="24"/>
          <w:szCs w:val="24"/>
        </w:rPr>
        <w:t xml:space="preserve"> по организации и проведению публичных слушаний в составе:</w:t>
      </w:r>
    </w:p>
    <w:p w:rsidR="00712334" w:rsidRPr="00712334" w:rsidRDefault="00712334" w:rsidP="00712334">
      <w:pPr>
        <w:rPr>
          <w:sz w:val="24"/>
          <w:szCs w:val="24"/>
        </w:rPr>
      </w:pPr>
      <w:r w:rsidRPr="00712334">
        <w:rPr>
          <w:sz w:val="24"/>
          <w:szCs w:val="24"/>
        </w:rPr>
        <w:t>Рубин Валерий Сергеевич</w:t>
      </w:r>
    </w:p>
    <w:p w:rsidR="00712334" w:rsidRPr="00712334" w:rsidRDefault="00712334" w:rsidP="00712334">
      <w:pPr>
        <w:rPr>
          <w:sz w:val="24"/>
          <w:szCs w:val="24"/>
        </w:rPr>
      </w:pPr>
      <w:r w:rsidRPr="00712334">
        <w:rPr>
          <w:sz w:val="24"/>
          <w:szCs w:val="24"/>
        </w:rPr>
        <w:t>Греб Людмила Михайловна</w:t>
      </w:r>
    </w:p>
    <w:p w:rsidR="00712334" w:rsidRPr="00712334" w:rsidRDefault="00712334" w:rsidP="00712334">
      <w:pPr>
        <w:rPr>
          <w:sz w:val="24"/>
          <w:szCs w:val="24"/>
        </w:rPr>
      </w:pPr>
      <w:r w:rsidRPr="00712334">
        <w:rPr>
          <w:sz w:val="24"/>
          <w:szCs w:val="24"/>
        </w:rPr>
        <w:t>Чикиркина Ирина Владимировна</w:t>
      </w:r>
    </w:p>
    <w:p w:rsidR="00712334" w:rsidRPr="00712334" w:rsidRDefault="00712334" w:rsidP="00712334">
      <w:pPr>
        <w:rPr>
          <w:sz w:val="24"/>
          <w:szCs w:val="24"/>
        </w:rPr>
      </w:pPr>
      <w:r w:rsidRPr="00712334">
        <w:rPr>
          <w:sz w:val="24"/>
          <w:szCs w:val="24"/>
        </w:rPr>
        <w:t>Сумина Елена Ивановна</w:t>
      </w:r>
    </w:p>
    <w:p w:rsidR="00712334" w:rsidRPr="00712334" w:rsidRDefault="00712334" w:rsidP="00712334">
      <w:pPr>
        <w:rPr>
          <w:sz w:val="24"/>
          <w:szCs w:val="24"/>
        </w:rPr>
      </w:pPr>
      <w:r w:rsidRPr="00712334">
        <w:rPr>
          <w:sz w:val="24"/>
          <w:szCs w:val="24"/>
        </w:rPr>
        <w:t>Майборода Валентина Петровна</w:t>
      </w:r>
    </w:p>
    <w:p w:rsidR="00712334" w:rsidRPr="00712334" w:rsidRDefault="00712334" w:rsidP="00712334">
      <w:pPr>
        <w:rPr>
          <w:sz w:val="24"/>
          <w:szCs w:val="24"/>
        </w:rPr>
      </w:pPr>
      <w:r w:rsidRPr="00712334">
        <w:rPr>
          <w:sz w:val="24"/>
          <w:szCs w:val="24"/>
        </w:rPr>
        <w:t>Белослонцева Ольга Ивановна</w:t>
      </w:r>
    </w:p>
    <w:p w:rsidR="00712334" w:rsidRPr="00712334" w:rsidRDefault="00712334" w:rsidP="00712334">
      <w:pPr>
        <w:rPr>
          <w:sz w:val="24"/>
          <w:szCs w:val="24"/>
        </w:rPr>
      </w:pPr>
      <w:r w:rsidRPr="00712334">
        <w:rPr>
          <w:sz w:val="24"/>
          <w:szCs w:val="24"/>
        </w:rPr>
        <w:t>Степаненко Лилия Николаевна</w:t>
      </w:r>
      <w:r w:rsidRPr="00712334">
        <w:rPr>
          <w:sz w:val="24"/>
          <w:szCs w:val="24"/>
        </w:rPr>
        <w:t>.</w:t>
      </w:r>
    </w:p>
    <w:p w:rsidR="00712334" w:rsidRPr="00712334" w:rsidRDefault="00712334" w:rsidP="00712334">
      <w:pPr>
        <w:rPr>
          <w:sz w:val="24"/>
          <w:szCs w:val="24"/>
        </w:rPr>
      </w:pPr>
    </w:p>
    <w:p w:rsidR="00712334" w:rsidRPr="00712334" w:rsidRDefault="00712334" w:rsidP="00712334">
      <w:pPr>
        <w:rPr>
          <w:sz w:val="24"/>
          <w:szCs w:val="24"/>
        </w:rPr>
      </w:pPr>
      <w:r>
        <w:rPr>
          <w:sz w:val="24"/>
          <w:szCs w:val="24"/>
        </w:rPr>
        <w:t xml:space="preserve">                </w:t>
      </w:r>
      <w:r w:rsidRPr="00712334">
        <w:rPr>
          <w:sz w:val="24"/>
          <w:szCs w:val="24"/>
        </w:rPr>
        <w:t>Свои письменные предложения и замечания, касающиеся данного вопроса</w:t>
      </w:r>
      <w:bookmarkStart w:id="0" w:name="_GoBack"/>
      <w:bookmarkEnd w:id="0"/>
      <w:r>
        <w:rPr>
          <w:sz w:val="24"/>
          <w:szCs w:val="24"/>
        </w:rPr>
        <w:t>,</w:t>
      </w:r>
      <w:r w:rsidRPr="00712334">
        <w:rPr>
          <w:sz w:val="24"/>
          <w:szCs w:val="24"/>
        </w:rPr>
        <w:t xml:space="preserve"> </w:t>
      </w:r>
      <w:r w:rsidRPr="00712334">
        <w:rPr>
          <w:sz w:val="24"/>
          <w:szCs w:val="24"/>
        </w:rPr>
        <w:t>ж</w:t>
      </w:r>
      <w:r w:rsidRPr="00712334">
        <w:rPr>
          <w:sz w:val="24"/>
          <w:szCs w:val="24"/>
        </w:rPr>
        <w:t>ители сельсовета могут передавать до дня  проведения публичных слушаний</w:t>
      </w:r>
      <w:r w:rsidRPr="00712334">
        <w:rPr>
          <w:sz w:val="24"/>
          <w:szCs w:val="24"/>
        </w:rPr>
        <w:t xml:space="preserve"> </w:t>
      </w:r>
      <w:r w:rsidRPr="00712334">
        <w:rPr>
          <w:sz w:val="24"/>
          <w:szCs w:val="24"/>
        </w:rPr>
        <w:t>непосредственно депутатам Борс</w:t>
      </w:r>
      <w:r w:rsidRPr="00712334">
        <w:rPr>
          <w:sz w:val="24"/>
          <w:szCs w:val="24"/>
        </w:rPr>
        <w:t xml:space="preserve">кого сельского Совета депутатов и </w:t>
      </w:r>
      <w:r w:rsidRPr="00712334">
        <w:rPr>
          <w:sz w:val="24"/>
          <w:szCs w:val="24"/>
        </w:rPr>
        <w:t xml:space="preserve"> в администрацию Борского сельсовета.</w:t>
      </w:r>
    </w:p>
    <w:p w:rsidR="00712334" w:rsidRPr="00712334" w:rsidRDefault="00712334" w:rsidP="00712334">
      <w:pPr>
        <w:rPr>
          <w:sz w:val="24"/>
          <w:szCs w:val="24"/>
        </w:rPr>
      </w:pPr>
    </w:p>
    <w:p w:rsidR="00712334" w:rsidRPr="00712334" w:rsidRDefault="00712334" w:rsidP="00712334">
      <w:pPr>
        <w:spacing w:after="200" w:line="276" w:lineRule="auto"/>
        <w:jc w:val="center"/>
        <w:rPr>
          <w:rFonts w:eastAsia="Calibri"/>
          <w:sz w:val="24"/>
          <w:szCs w:val="24"/>
          <w:lang w:eastAsia="en-US"/>
        </w:rPr>
      </w:pPr>
      <w:r w:rsidRPr="00712334">
        <w:rPr>
          <w:rFonts w:eastAsia="Calibri"/>
          <w:sz w:val="24"/>
          <w:szCs w:val="24"/>
          <w:lang w:eastAsia="en-US"/>
        </w:rPr>
        <w:t xml:space="preserve">                                                                                                          </w:t>
      </w:r>
    </w:p>
    <w:p w:rsidR="00712334" w:rsidRPr="00712334" w:rsidRDefault="00712334" w:rsidP="00712334">
      <w:pPr>
        <w:jc w:val="center"/>
        <w:rPr>
          <w:sz w:val="24"/>
          <w:szCs w:val="24"/>
        </w:rPr>
      </w:pPr>
      <w:r w:rsidRPr="00712334">
        <w:rPr>
          <w:sz w:val="24"/>
          <w:szCs w:val="24"/>
        </w:rPr>
        <w:t>КРАСНОЯРСКИЙ   КРАЙ  СУХОБУЗИМСКИЙ    РАЙОН</w:t>
      </w:r>
    </w:p>
    <w:p w:rsidR="00712334" w:rsidRPr="00712334" w:rsidRDefault="00712334" w:rsidP="00712334">
      <w:pPr>
        <w:jc w:val="center"/>
        <w:rPr>
          <w:sz w:val="24"/>
          <w:szCs w:val="24"/>
        </w:rPr>
      </w:pPr>
      <w:r w:rsidRPr="00712334">
        <w:rPr>
          <w:sz w:val="24"/>
          <w:szCs w:val="24"/>
        </w:rPr>
        <w:t>БОРСКИЙ   СЕЛЬСКИЙ   СОВЕТ   ДЕПУТАТОВ</w:t>
      </w:r>
    </w:p>
    <w:p w:rsidR="00712334" w:rsidRPr="00712334" w:rsidRDefault="00712334" w:rsidP="00712334">
      <w:pPr>
        <w:rPr>
          <w:sz w:val="24"/>
          <w:szCs w:val="24"/>
        </w:rPr>
      </w:pPr>
    </w:p>
    <w:p w:rsidR="00712334" w:rsidRPr="00712334" w:rsidRDefault="00712334" w:rsidP="00712334">
      <w:pPr>
        <w:jc w:val="center"/>
        <w:rPr>
          <w:b/>
          <w:sz w:val="24"/>
          <w:szCs w:val="24"/>
        </w:rPr>
      </w:pPr>
      <w:r w:rsidRPr="00712334">
        <w:rPr>
          <w:b/>
          <w:sz w:val="24"/>
          <w:szCs w:val="24"/>
        </w:rPr>
        <w:t xml:space="preserve">ПРОЕКТ РЕШЕНИЯ  </w:t>
      </w:r>
    </w:p>
    <w:p w:rsidR="00712334" w:rsidRPr="00712334" w:rsidRDefault="00712334" w:rsidP="00712334">
      <w:pPr>
        <w:rPr>
          <w:b/>
          <w:sz w:val="24"/>
          <w:szCs w:val="24"/>
        </w:rPr>
      </w:pPr>
    </w:p>
    <w:p w:rsidR="00712334" w:rsidRPr="00712334" w:rsidRDefault="00712334" w:rsidP="00712334">
      <w:pPr>
        <w:rPr>
          <w:sz w:val="24"/>
          <w:szCs w:val="24"/>
        </w:rPr>
      </w:pPr>
      <w:r w:rsidRPr="00712334">
        <w:rPr>
          <w:sz w:val="24"/>
          <w:szCs w:val="24"/>
        </w:rPr>
        <w:t xml:space="preserve">  « ___ »  ______  2014г.                             п.Борск                                            № _________                                               </w:t>
      </w:r>
    </w:p>
    <w:p w:rsidR="00712334" w:rsidRPr="00712334" w:rsidRDefault="00712334" w:rsidP="00712334">
      <w:pPr>
        <w:rPr>
          <w:b/>
          <w:sz w:val="24"/>
          <w:szCs w:val="24"/>
        </w:rPr>
      </w:pPr>
      <w:r w:rsidRPr="00712334">
        <w:rPr>
          <w:b/>
          <w:sz w:val="24"/>
          <w:szCs w:val="24"/>
        </w:rPr>
        <w:t>« Об утверждении отчета исполнения</w:t>
      </w:r>
    </w:p>
    <w:p w:rsidR="00712334" w:rsidRPr="00712334" w:rsidRDefault="00712334" w:rsidP="00712334">
      <w:pPr>
        <w:rPr>
          <w:b/>
          <w:sz w:val="24"/>
          <w:szCs w:val="24"/>
        </w:rPr>
      </w:pPr>
      <w:r w:rsidRPr="00712334">
        <w:rPr>
          <w:b/>
          <w:sz w:val="24"/>
          <w:szCs w:val="24"/>
        </w:rPr>
        <w:t xml:space="preserve">сельского бюджета за 2013 год» </w:t>
      </w:r>
    </w:p>
    <w:p w:rsidR="00712334" w:rsidRPr="00712334" w:rsidRDefault="00712334" w:rsidP="00712334">
      <w:pPr>
        <w:rPr>
          <w:b/>
          <w:sz w:val="24"/>
          <w:szCs w:val="24"/>
        </w:rPr>
      </w:pPr>
    </w:p>
    <w:p w:rsidR="00712334" w:rsidRPr="00712334" w:rsidRDefault="00712334" w:rsidP="00712334">
      <w:pPr>
        <w:rPr>
          <w:sz w:val="24"/>
          <w:szCs w:val="24"/>
        </w:rPr>
      </w:pPr>
      <w:r w:rsidRPr="00712334">
        <w:rPr>
          <w:sz w:val="24"/>
          <w:szCs w:val="24"/>
        </w:rPr>
        <w:t xml:space="preserve">   В соответствии со статьей 9 Бюджетного кодекса РФ, статьёй 52 Федерального закона №131-ФЗ «О общих принципах организации местного самоуправления в Российской Федерации», статей 2 решения Борского сельского Совета депутатов от 27.12.2010г. № 12-4/31/2 «Об утверждении Положения о бюджетном процессе в поселении»</w:t>
      </w:r>
    </w:p>
    <w:p w:rsidR="00712334" w:rsidRPr="00712334" w:rsidRDefault="00712334" w:rsidP="00712334">
      <w:pPr>
        <w:rPr>
          <w:sz w:val="24"/>
          <w:szCs w:val="24"/>
        </w:rPr>
      </w:pPr>
      <w:r w:rsidRPr="00712334">
        <w:rPr>
          <w:sz w:val="24"/>
          <w:szCs w:val="24"/>
        </w:rPr>
        <w:t>Совет депутатов решил:</w:t>
      </w:r>
    </w:p>
    <w:p w:rsidR="00712334" w:rsidRPr="00712334" w:rsidRDefault="00712334" w:rsidP="00712334">
      <w:pPr>
        <w:rPr>
          <w:sz w:val="24"/>
          <w:szCs w:val="24"/>
        </w:rPr>
      </w:pPr>
      <w:r w:rsidRPr="00712334">
        <w:rPr>
          <w:sz w:val="24"/>
          <w:szCs w:val="24"/>
        </w:rPr>
        <w:t xml:space="preserve">1.Утвердить основные характеристики отчета об исполнении сельского бюджета  за 2013 год </w:t>
      </w:r>
    </w:p>
    <w:p w:rsidR="00712334" w:rsidRPr="00712334" w:rsidRDefault="00712334" w:rsidP="00712334">
      <w:pPr>
        <w:rPr>
          <w:sz w:val="24"/>
          <w:szCs w:val="24"/>
        </w:rPr>
      </w:pPr>
      <w:r w:rsidRPr="00712334">
        <w:rPr>
          <w:sz w:val="24"/>
          <w:szCs w:val="24"/>
        </w:rPr>
        <w:t xml:space="preserve">1) общий объём доходов бюджета поселений в сумме 5528,3 тыс. руб. </w:t>
      </w:r>
    </w:p>
    <w:p w:rsidR="00712334" w:rsidRPr="00712334" w:rsidRDefault="00712334" w:rsidP="00712334">
      <w:pPr>
        <w:rPr>
          <w:sz w:val="24"/>
          <w:szCs w:val="24"/>
        </w:rPr>
      </w:pPr>
      <w:r w:rsidRPr="00712334">
        <w:rPr>
          <w:sz w:val="24"/>
          <w:szCs w:val="24"/>
        </w:rPr>
        <w:t>2) общий объём расходов бюджета поселений в сумме 5530,0 тыс. руб.</w:t>
      </w:r>
    </w:p>
    <w:p w:rsidR="00712334" w:rsidRPr="00712334" w:rsidRDefault="00712334" w:rsidP="00712334">
      <w:pPr>
        <w:rPr>
          <w:sz w:val="24"/>
          <w:szCs w:val="24"/>
        </w:rPr>
      </w:pPr>
      <w:r w:rsidRPr="00712334">
        <w:rPr>
          <w:sz w:val="24"/>
          <w:szCs w:val="24"/>
        </w:rPr>
        <w:t>3) дефицит сельского бюджета в сумме 1,7 тыс. руб.</w:t>
      </w:r>
    </w:p>
    <w:p w:rsidR="00712334" w:rsidRPr="00712334" w:rsidRDefault="00712334" w:rsidP="00712334">
      <w:pPr>
        <w:rPr>
          <w:sz w:val="24"/>
          <w:szCs w:val="24"/>
        </w:rPr>
      </w:pPr>
      <w:r w:rsidRPr="00712334">
        <w:rPr>
          <w:sz w:val="24"/>
          <w:szCs w:val="24"/>
        </w:rPr>
        <w:t>4) источники внутреннего финансирования дефицита бюджета поселений в сумме 1,7 тыс. руб. согласно приложения 1 к настоящему решению.</w:t>
      </w:r>
    </w:p>
    <w:p w:rsidR="00712334" w:rsidRPr="00712334" w:rsidRDefault="00712334" w:rsidP="00712334">
      <w:pPr>
        <w:rPr>
          <w:sz w:val="24"/>
          <w:szCs w:val="24"/>
        </w:rPr>
      </w:pPr>
    </w:p>
    <w:p w:rsidR="00712334" w:rsidRPr="00712334" w:rsidRDefault="00712334" w:rsidP="00712334">
      <w:pPr>
        <w:rPr>
          <w:sz w:val="24"/>
          <w:szCs w:val="24"/>
        </w:rPr>
      </w:pPr>
      <w:r w:rsidRPr="00712334">
        <w:rPr>
          <w:sz w:val="24"/>
          <w:szCs w:val="24"/>
        </w:rPr>
        <w:t>2. Утвердить исполнение доходов бюджета поселений за 2013 год согласно приложению №2 к настоящему решению</w:t>
      </w:r>
    </w:p>
    <w:p w:rsidR="00712334" w:rsidRPr="00712334" w:rsidRDefault="00712334" w:rsidP="00712334">
      <w:pPr>
        <w:rPr>
          <w:sz w:val="24"/>
          <w:szCs w:val="24"/>
        </w:rPr>
      </w:pPr>
    </w:p>
    <w:p w:rsidR="00712334" w:rsidRPr="00712334" w:rsidRDefault="00712334" w:rsidP="00712334">
      <w:pPr>
        <w:rPr>
          <w:sz w:val="24"/>
          <w:szCs w:val="24"/>
        </w:rPr>
      </w:pPr>
      <w:r w:rsidRPr="00712334">
        <w:rPr>
          <w:sz w:val="24"/>
          <w:szCs w:val="24"/>
        </w:rPr>
        <w:lastRenderedPageBreak/>
        <w:t xml:space="preserve"> 3. Учесть в составе расходов безвозмездные поступления в виде дотации от других</w:t>
      </w:r>
    </w:p>
    <w:p w:rsidR="00712334" w:rsidRPr="00712334" w:rsidRDefault="00712334" w:rsidP="00712334">
      <w:pPr>
        <w:rPr>
          <w:sz w:val="24"/>
          <w:szCs w:val="24"/>
        </w:rPr>
      </w:pPr>
      <w:r w:rsidRPr="00712334">
        <w:rPr>
          <w:sz w:val="24"/>
          <w:szCs w:val="24"/>
        </w:rPr>
        <w:t xml:space="preserve">бюджетов бюджетной системы в сумме 1800,0тыс. руб. Учесть в составе расходов  в виде субсидии бюджетам  поселений на реализацию программы энергосбережения и повышения энергетической эффективности на период до 2020 г. в сумме 117,4тыс. руб. Учесть в составе расходов  в виде субвенции от других бюджетов бюджетной системы в сумме 78,8 тыс. руб.  Учесть в составе расходов в виде субсидии в сумме 2314,2 тыс. руб., согласно приложению 3 к настоящему решению. </w:t>
      </w:r>
    </w:p>
    <w:p w:rsidR="00712334" w:rsidRPr="00712334" w:rsidRDefault="00712334" w:rsidP="00712334">
      <w:pPr>
        <w:rPr>
          <w:sz w:val="24"/>
          <w:szCs w:val="24"/>
        </w:rPr>
      </w:pPr>
    </w:p>
    <w:p w:rsidR="00712334" w:rsidRPr="00712334" w:rsidRDefault="00712334" w:rsidP="00712334">
      <w:pPr>
        <w:rPr>
          <w:sz w:val="24"/>
          <w:szCs w:val="24"/>
        </w:rPr>
      </w:pPr>
      <w:r w:rsidRPr="00712334">
        <w:rPr>
          <w:sz w:val="24"/>
          <w:szCs w:val="24"/>
        </w:rPr>
        <w:t xml:space="preserve">4. Утвердить отчёт об исполнение сельского бюджета за 2013 год по разделам и подразделам классификации расходов бюджетов Российской Федерации согласно приложению </w:t>
      </w:r>
      <w:r w:rsidRPr="00712334">
        <w:rPr>
          <w:b/>
          <w:sz w:val="24"/>
          <w:szCs w:val="24"/>
        </w:rPr>
        <w:t>4</w:t>
      </w:r>
      <w:r w:rsidRPr="00712334">
        <w:rPr>
          <w:sz w:val="24"/>
          <w:szCs w:val="24"/>
        </w:rPr>
        <w:t xml:space="preserve"> настоящему решению.</w:t>
      </w:r>
    </w:p>
    <w:p w:rsidR="00712334" w:rsidRPr="00712334" w:rsidRDefault="00712334" w:rsidP="00712334">
      <w:pPr>
        <w:rPr>
          <w:sz w:val="24"/>
          <w:szCs w:val="24"/>
        </w:rPr>
      </w:pPr>
    </w:p>
    <w:p w:rsidR="00712334" w:rsidRPr="00712334" w:rsidRDefault="00712334" w:rsidP="00712334">
      <w:pPr>
        <w:rPr>
          <w:sz w:val="24"/>
          <w:szCs w:val="24"/>
        </w:rPr>
      </w:pPr>
      <w:r w:rsidRPr="00712334">
        <w:rPr>
          <w:sz w:val="24"/>
          <w:szCs w:val="24"/>
        </w:rPr>
        <w:t>5. Утвердить исполнение сельского бюджета по ведомственной структуре расходов сельского  бюджета за 2013 год согласно приложению 5 к настоящему решению.</w:t>
      </w:r>
    </w:p>
    <w:p w:rsidR="00712334" w:rsidRPr="00712334" w:rsidRDefault="00712334" w:rsidP="00712334">
      <w:pPr>
        <w:rPr>
          <w:sz w:val="24"/>
          <w:szCs w:val="24"/>
        </w:rPr>
      </w:pPr>
    </w:p>
    <w:p w:rsidR="00712334" w:rsidRPr="00712334" w:rsidRDefault="00712334" w:rsidP="00712334">
      <w:pPr>
        <w:rPr>
          <w:sz w:val="24"/>
          <w:szCs w:val="24"/>
        </w:rPr>
      </w:pPr>
      <w:r w:rsidRPr="00712334">
        <w:rPr>
          <w:sz w:val="24"/>
          <w:szCs w:val="24"/>
        </w:rPr>
        <w:t xml:space="preserve">6. Утвердить исполнение долгосрочных целевых программ, подлежащих финансированию за счет средств сельского бюджета, согласно приложению </w:t>
      </w:r>
      <w:r w:rsidRPr="00712334">
        <w:rPr>
          <w:b/>
          <w:sz w:val="24"/>
          <w:szCs w:val="24"/>
        </w:rPr>
        <w:t>6</w:t>
      </w:r>
      <w:r w:rsidRPr="00712334">
        <w:rPr>
          <w:sz w:val="24"/>
          <w:szCs w:val="24"/>
        </w:rPr>
        <w:t xml:space="preserve"> к настоящему решению.</w:t>
      </w:r>
    </w:p>
    <w:p w:rsidR="00712334" w:rsidRPr="00712334" w:rsidRDefault="00712334" w:rsidP="00712334">
      <w:pPr>
        <w:rPr>
          <w:sz w:val="24"/>
          <w:szCs w:val="24"/>
        </w:rPr>
      </w:pPr>
    </w:p>
    <w:p w:rsidR="00712334" w:rsidRPr="00712334" w:rsidRDefault="00712334" w:rsidP="00712334">
      <w:pPr>
        <w:rPr>
          <w:sz w:val="24"/>
          <w:szCs w:val="24"/>
        </w:rPr>
      </w:pPr>
      <w:r w:rsidRPr="00712334">
        <w:rPr>
          <w:sz w:val="24"/>
          <w:szCs w:val="24"/>
        </w:rPr>
        <w:t>7.Настоящее решение вступает в силу с момента официального опубликования.</w:t>
      </w:r>
    </w:p>
    <w:p w:rsidR="00712334" w:rsidRPr="00712334" w:rsidRDefault="00712334" w:rsidP="00712334">
      <w:pPr>
        <w:rPr>
          <w:sz w:val="24"/>
          <w:szCs w:val="24"/>
        </w:rPr>
      </w:pPr>
    </w:p>
    <w:p w:rsidR="00712334" w:rsidRPr="00712334" w:rsidRDefault="00712334" w:rsidP="00712334">
      <w:pPr>
        <w:rPr>
          <w:sz w:val="24"/>
          <w:szCs w:val="24"/>
        </w:rPr>
      </w:pPr>
      <w:r w:rsidRPr="00712334">
        <w:rPr>
          <w:sz w:val="24"/>
          <w:szCs w:val="24"/>
        </w:rPr>
        <w:t>Председатель Борского сельского Совета депутатов                                   Л.М.Греб</w:t>
      </w:r>
    </w:p>
    <w:p w:rsidR="00712334" w:rsidRPr="00712334" w:rsidRDefault="00712334" w:rsidP="00712334">
      <w:pPr>
        <w:rPr>
          <w:sz w:val="24"/>
          <w:szCs w:val="24"/>
        </w:rPr>
        <w:sectPr w:rsidR="00712334" w:rsidRPr="00712334">
          <w:footerReference w:type="even" r:id="rId5"/>
          <w:footerReference w:type="default" r:id="rId6"/>
          <w:pgSz w:w="11906" w:h="16838"/>
          <w:pgMar w:top="1134" w:right="850" w:bottom="1134" w:left="1701" w:header="708" w:footer="708" w:gutter="0"/>
          <w:cols w:space="708"/>
          <w:docGrid w:linePitch="360"/>
        </w:sectPr>
      </w:pPr>
      <w:r w:rsidRPr="00712334">
        <w:rPr>
          <w:sz w:val="24"/>
          <w:szCs w:val="24"/>
        </w:rPr>
        <w:t xml:space="preserve">Глава  администрации                                                                                     В.С.Рубин. </w:t>
      </w:r>
    </w:p>
    <w:p w:rsidR="00712334" w:rsidRPr="00712334" w:rsidRDefault="00712334" w:rsidP="00712334">
      <w:pPr>
        <w:jc w:val="right"/>
      </w:pPr>
      <w:r w:rsidRPr="00712334">
        <w:t>Приложение № 1</w:t>
      </w:r>
    </w:p>
    <w:p w:rsidR="00712334" w:rsidRPr="00712334" w:rsidRDefault="00712334" w:rsidP="00712334">
      <w:pPr>
        <w:jc w:val="right"/>
      </w:pPr>
      <w:r w:rsidRPr="00712334">
        <w:t>к решению сельского Совета депутатов</w:t>
      </w:r>
    </w:p>
    <w:p w:rsidR="00712334" w:rsidRPr="00712334" w:rsidRDefault="00712334" w:rsidP="00712334">
      <w:pPr>
        <w:tabs>
          <w:tab w:val="left" w:pos="7900"/>
        </w:tabs>
        <w:ind w:right="99"/>
        <w:jc w:val="right"/>
      </w:pPr>
      <w:r w:rsidRPr="00712334">
        <w:t>от «___» ______ 2014 года № ________</w:t>
      </w:r>
    </w:p>
    <w:p w:rsidR="00712334" w:rsidRPr="00712334" w:rsidRDefault="00712334" w:rsidP="00712334">
      <w:pPr>
        <w:tabs>
          <w:tab w:val="left" w:pos="7900"/>
        </w:tabs>
        <w:ind w:right="99"/>
        <w:jc w:val="right"/>
        <w:rPr>
          <w:sz w:val="24"/>
          <w:szCs w:val="24"/>
        </w:rPr>
      </w:pPr>
    </w:p>
    <w:p w:rsidR="00712334" w:rsidRPr="00712334" w:rsidRDefault="00712334" w:rsidP="00712334">
      <w:pPr>
        <w:jc w:val="center"/>
        <w:rPr>
          <w:sz w:val="22"/>
          <w:szCs w:val="22"/>
        </w:rPr>
      </w:pPr>
      <w:r w:rsidRPr="00712334">
        <w:rPr>
          <w:sz w:val="22"/>
          <w:szCs w:val="22"/>
        </w:rPr>
        <w:t xml:space="preserve">Источники внутреннего финансирования дефицита </w:t>
      </w:r>
    </w:p>
    <w:p w:rsidR="00712334" w:rsidRPr="00712334" w:rsidRDefault="00712334" w:rsidP="00712334">
      <w:pPr>
        <w:jc w:val="center"/>
        <w:rPr>
          <w:sz w:val="22"/>
          <w:szCs w:val="22"/>
        </w:rPr>
      </w:pPr>
      <w:r w:rsidRPr="00712334">
        <w:rPr>
          <w:sz w:val="22"/>
          <w:szCs w:val="22"/>
        </w:rPr>
        <w:t xml:space="preserve"> сельского бюджета за 2013 год</w:t>
      </w:r>
    </w:p>
    <w:p w:rsidR="00712334" w:rsidRPr="00712334" w:rsidRDefault="00712334" w:rsidP="00712334">
      <w:pPr>
        <w:tabs>
          <w:tab w:val="left" w:pos="6700"/>
        </w:tabs>
        <w:rPr>
          <w:sz w:val="18"/>
          <w:szCs w:val="18"/>
        </w:rPr>
      </w:pPr>
      <w:r w:rsidRPr="00712334">
        <w:rPr>
          <w:b/>
          <w:bCs/>
          <w:sz w:val="24"/>
          <w:szCs w:val="24"/>
        </w:rPr>
        <w:tab/>
        <w:t xml:space="preserve">                            </w:t>
      </w:r>
      <w:r w:rsidRPr="00712334">
        <w:rPr>
          <w:sz w:val="18"/>
          <w:szCs w:val="18"/>
        </w:rPr>
        <w:t xml:space="preserve">тыс. рублей </w:t>
      </w:r>
    </w:p>
    <w:tbl>
      <w:tblPr>
        <w:tblW w:w="541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3117"/>
        <w:gridCol w:w="1517"/>
        <w:gridCol w:w="1621"/>
        <w:gridCol w:w="1183"/>
      </w:tblGrid>
      <w:tr w:rsidR="00712334" w:rsidRPr="00712334" w:rsidTr="00A73521">
        <w:tc>
          <w:tcPr>
            <w:tcW w:w="1411" w:type="pct"/>
          </w:tcPr>
          <w:p w:rsidR="00712334" w:rsidRPr="00712334" w:rsidRDefault="00712334" w:rsidP="00712334">
            <w:pPr>
              <w:jc w:val="center"/>
              <w:rPr>
                <w:sz w:val="18"/>
                <w:szCs w:val="18"/>
              </w:rPr>
            </w:pPr>
            <w:r w:rsidRPr="00712334">
              <w:rPr>
                <w:sz w:val="18"/>
                <w:szCs w:val="18"/>
              </w:rPr>
              <w:t>Код</w:t>
            </w:r>
          </w:p>
        </w:tc>
        <w:tc>
          <w:tcPr>
            <w:tcW w:w="1504" w:type="pct"/>
          </w:tcPr>
          <w:p w:rsidR="00712334" w:rsidRPr="00712334" w:rsidRDefault="00712334" w:rsidP="00712334">
            <w:pPr>
              <w:jc w:val="center"/>
              <w:rPr>
                <w:sz w:val="18"/>
                <w:szCs w:val="18"/>
              </w:rPr>
            </w:pPr>
            <w:r w:rsidRPr="00712334">
              <w:rPr>
                <w:sz w:val="18"/>
                <w:szCs w:val="18"/>
              </w:rPr>
              <w:t>Наименование показателей</w:t>
            </w:r>
          </w:p>
        </w:tc>
        <w:tc>
          <w:tcPr>
            <w:tcW w:w="732" w:type="pct"/>
          </w:tcPr>
          <w:p w:rsidR="00712334" w:rsidRPr="00712334" w:rsidRDefault="00712334" w:rsidP="00712334">
            <w:pPr>
              <w:keepNext/>
              <w:jc w:val="center"/>
              <w:outlineLvl w:val="0"/>
              <w:rPr>
                <w:sz w:val="18"/>
                <w:szCs w:val="18"/>
              </w:rPr>
            </w:pPr>
            <w:r w:rsidRPr="00712334">
              <w:rPr>
                <w:sz w:val="18"/>
                <w:szCs w:val="18"/>
              </w:rPr>
              <w:t>Уточненный план последнего решения</w:t>
            </w:r>
          </w:p>
        </w:tc>
        <w:tc>
          <w:tcPr>
            <w:tcW w:w="782" w:type="pct"/>
          </w:tcPr>
          <w:p w:rsidR="00712334" w:rsidRPr="00712334" w:rsidRDefault="00712334" w:rsidP="00712334">
            <w:pPr>
              <w:keepNext/>
              <w:jc w:val="center"/>
              <w:outlineLvl w:val="0"/>
              <w:rPr>
                <w:sz w:val="18"/>
                <w:szCs w:val="18"/>
              </w:rPr>
            </w:pPr>
            <w:r w:rsidRPr="00712334">
              <w:rPr>
                <w:sz w:val="18"/>
                <w:szCs w:val="18"/>
              </w:rPr>
              <w:t>Исполнено</w:t>
            </w:r>
          </w:p>
        </w:tc>
        <w:tc>
          <w:tcPr>
            <w:tcW w:w="571" w:type="pct"/>
          </w:tcPr>
          <w:p w:rsidR="00712334" w:rsidRPr="00712334" w:rsidRDefault="00712334" w:rsidP="00712334">
            <w:pPr>
              <w:keepNext/>
              <w:jc w:val="center"/>
              <w:outlineLvl w:val="0"/>
              <w:rPr>
                <w:sz w:val="18"/>
                <w:szCs w:val="18"/>
              </w:rPr>
            </w:pPr>
            <w:r w:rsidRPr="00712334">
              <w:rPr>
                <w:sz w:val="18"/>
                <w:szCs w:val="18"/>
              </w:rPr>
              <w:t>Выполнено</w:t>
            </w:r>
          </w:p>
          <w:p w:rsidR="00712334" w:rsidRPr="00712334" w:rsidRDefault="00712334" w:rsidP="00712334">
            <w:pPr>
              <w:keepNext/>
              <w:jc w:val="center"/>
              <w:outlineLvl w:val="0"/>
              <w:rPr>
                <w:sz w:val="18"/>
                <w:szCs w:val="18"/>
              </w:rPr>
            </w:pPr>
            <w:r w:rsidRPr="00712334">
              <w:rPr>
                <w:sz w:val="18"/>
                <w:szCs w:val="18"/>
              </w:rPr>
              <w:t xml:space="preserve"> (%)</w:t>
            </w:r>
          </w:p>
        </w:tc>
      </w:tr>
      <w:tr w:rsidR="00712334" w:rsidRPr="00712334" w:rsidTr="00A73521">
        <w:tc>
          <w:tcPr>
            <w:tcW w:w="1411" w:type="pct"/>
          </w:tcPr>
          <w:p w:rsidR="00712334" w:rsidRPr="00712334" w:rsidRDefault="00712334" w:rsidP="00712334">
            <w:pPr>
              <w:rPr>
                <w:sz w:val="22"/>
                <w:szCs w:val="22"/>
              </w:rPr>
            </w:pPr>
            <w:r w:rsidRPr="00712334">
              <w:rPr>
                <w:sz w:val="22"/>
                <w:szCs w:val="22"/>
              </w:rPr>
              <w:t>787 01 05 00 00 00 0000 000</w:t>
            </w:r>
          </w:p>
        </w:tc>
        <w:tc>
          <w:tcPr>
            <w:tcW w:w="1504" w:type="pct"/>
          </w:tcPr>
          <w:p w:rsidR="00712334" w:rsidRPr="00712334" w:rsidRDefault="00712334" w:rsidP="00712334">
            <w:r w:rsidRPr="00712334">
              <w:t>Изменение остатков средств на счетах по учету средств бюджета</w:t>
            </w:r>
          </w:p>
        </w:tc>
        <w:tc>
          <w:tcPr>
            <w:tcW w:w="732" w:type="pct"/>
          </w:tcPr>
          <w:p w:rsidR="00712334" w:rsidRPr="00712334" w:rsidRDefault="00712334" w:rsidP="00712334">
            <w:pPr>
              <w:jc w:val="center"/>
              <w:rPr>
                <w:sz w:val="24"/>
                <w:szCs w:val="24"/>
              </w:rPr>
            </w:pPr>
            <w:r w:rsidRPr="00712334">
              <w:rPr>
                <w:sz w:val="24"/>
                <w:szCs w:val="24"/>
              </w:rPr>
              <w:t>82,6</w:t>
            </w:r>
          </w:p>
        </w:tc>
        <w:tc>
          <w:tcPr>
            <w:tcW w:w="782" w:type="pct"/>
          </w:tcPr>
          <w:p w:rsidR="00712334" w:rsidRPr="00712334" w:rsidRDefault="00712334" w:rsidP="00712334">
            <w:pPr>
              <w:jc w:val="center"/>
              <w:rPr>
                <w:sz w:val="22"/>
                <w:szCs w:val="22"/>
              </w:rPr>
            </w:pPr>
            <w:r w:rsidRPr="00712334">
              <w:rPr>
                <w:sz w:val="22"/>
                <w:szCs w:val="22"/>
              </w:rPr>
              <w:t>1,7</w:t>
            </w:r>
          </w:p>
        </w:tc>
        <w:tc>
          <w:tcPr>
            <w:tcW w:w="571" w:type="pct"/>
          </w:tcPr>
          <w:p w:rsidR="00712334" w:rsidRPr="00712334" w:rsidRDefault="00712334" w:rsidP="00712334">
            <w:pPr>
              <w:jc w:val="center"/>
              <w:rPr>
                <w:sz w:val="22"/>
                <w:szCs w:val="22"/>
              </w:rPr>
            </w:pPr>
          </w:p>
        </w:tc>
      </w:tr>
      <w:tr w:rsidR="00712334" w:rsidRPr="00712334" w:rsidTr="00A73521">
        <w:tc>
          <w:tcPr>
            <w:tcW w:w="1411" w:type="pct"/>
          </w:tcPr>
          <w:p w:rsidR="00712334" w:rsidRPr="00712334" w:rsidRDefault="00712334" w:rsidP="00712334">
            <w:pPr>
              <w:rPr>
                <w:sz w:val="22"/>
                <w:szCs w:val="22"/>
              </w:rPr>
            </w:pPr>
            <w:r w:rsidRPr="00712334">
              <w:rPr>
                <w:sz w:val="22"/>
                <w:szCs w:val="22"/>
              </w:rPr>
              <w:t>787 01 05 00 00 00 0000 500</w:t>
            </w:r>
          </w:p>
        </w:tc>
        <w:tc>
          <w:tcPr>
            <w:tcW w:w="1504" w:type="pct"/>
          </w:tcPr>
          <w:p w:rsidR="00712334" w:rsidRPr="00712334" w:rsidRDefault="00712334" w:rsidP="00712334">
            <w:r w:rsidRPr="00712334">
              <w:t>Увеличение остатков средств бюджетов</w:t>
            </w:r>
          </w:p>
        </w:tc>
        <w:tc>
          <w:tcPr>
            <w:tcW w:w="732" w:type="pct"/>
          </w:tcPr>
          <w:p w:rsidR="00712334" w:rsidRPr="00712334" w:rsidRDefault="00712334" w:rsidP="00712334">
            <w:pPr>
              <w:jc w:val="center"/>
              <w:rPr>
                <w:sz w:val="24"/>
                <w:szCs w:val="24"/>
              </w:rPr>
            </w:pPr>
            <w:r w:rsidRPr="00712334">
              <w:rPr>
                <w:sz w:val="24"/>
                <w:szCs w:val="24"/>
              </w:rPr>
              <w:t>-6005,5</w:t>
            </w:r>
          </w:p>
        </w:tc>
        <w:tc>
          <w:tcPr>
            <w:tcW w:w="782" w:type="pct"/>
          </w:tcPr>
          <w:p w:rsidR="00712334" w:rsidRPr="00712334" w:rsidRDefault="00712334" w:rsidP="00712334">
            <w:pPr>
              <w:jc w:val="center"/>
              <w:rPr>
                <w:sz w:val="22"/>
                <w:szCs w:val="22"/>
              </w:rPr>
            </w:pPr>
            <w:r w:rsidRPr="00712334">
              <w:rPr>
                <w:sz w:val="22"/>
                <w:szCs w:val="22"/>
              </w:rPr>
              <w:t>-5528,3</w:t>
            </w:r>
          </w:p>
        </w:tc>
        <w:tc>
          <w:tcPr>
            <w:tcW w:w="571" w:type="pct"/>
          </w:tcPr>
          <w:p w:rsidR="00712334" w:rsidRPr="00712334" w:rsidRDefault="00712334" w:rsidP="00712334">
            <w:pPr>
              <w:jc w:val="center"/>
              <w:rPr>
                <w:sz w:val="22"/>
                <w:szCs w:val="22"/>
              </w:rPr>
            </w:pPr>
            <w:r w:rsidRPr="00712334">
              <w:rPr>
                <w:sz w:val="22"/>
                <w:szCs w:val="22"/>
              </w:rPr>
              <w:t>92,1</w:t>
            </w:r>
          </w:p>
        </w:tc>
      </w:tr>
      <w:tr w:rsidR="00712334" w:rsidRPr="00712334" w:rsidTr="00A73521">
        <w:tc>
          <w:tcPr>
            <w:tcW w:w="1411" w:type="pct"/>
          </w:tcPr>
          <w:p w:rsidR="00712334" w:rsidRPr="00712334" w:rsidRDefault="00712334" w:rsidP="00712334">
            <w:pPr>
              <w:rPr>
                <w:sz w:val="22"/>
                <w:szCs w:val="22"/>
              </w:rPr>
            </w:pPr>
            <w:r w:rsidRPr="00712334">
              <w:rPr>
                <w:sz w:val="22"/>
                <w:szCs w:val="22"/>
              </w:rPr>
              <w:t>787 01 05 02 00 00 0000 500</w:t>
            </w:r>
          </w:p>
        </w:tc>
        <w:tc>
          <w:tcPr>
            <w:tcW w:w="1504" w:type="pct"/>
          </w:tcPr>
          <w:p w:rsidR="00712334" w:rsidRPr="00712334" w:rsidRDefault="00712334" w:rsidP="00712334">
            <w:r w:rsidRPr="00712334">
              <w:t>Увеличение прочих остатков средств бюджетов</w:t>
            </w:r>
          </w:p>
        </w:tc>
        <w:tc>
          <w:tcPr>
            <w:tcW w:w="732" w:type="pct"/>
          </w:tcPr>
          <w:p w:rsidR="00712334" w:rsidRPr="00712334" w:rsidRDefault="00712334" w:rsidP="00712334">
            <w:pPr>
              <w:jc w:val="center"/>
              <w:rPr>
                <w:sz w:val="24"/>
                <w:szCs w:val="24"/>
              </w:rPr>
            </w:pPr>
            <w:r w:rsidRPr="00712334">
              <w:rPr>
                <w:sz w:val="24"/>
                <w:szCs w:val="24"/>
              </w:rPr>
              <w:t>-6005,5</w:t>
            </w:r>
          </w:p>
        </w:tc>
        <w:tc>
          <w:tcPr>
            <w:tcW w:w="782" w:type="pct"/>
          </w:tcPr>
          <w:p w:rsidR="00712334" w:rsidRPr="00712334" w:rsidRDefault="00712334" w:rsidP="00712334">
            <w:pPr>
              <w:jc w:val="center"/>
              <w:rPr>
                <w:sz w:val="22"/>
                <w:szCs w:val="22"/>
              </w:rPr>
            </w:pPr>
            <w:r w:rsidRPr="00712334">
              <w:rPr>
                <w:sz w:val="22"/>
                <w:szCs w:val="22"/>
              </w:rPr>
              <w:t>-5528,3</w:t>
            </w:r>
          </w:p>
        </w:tc>
        <w:tc>
          <w:tcPr>
            <w:tcW w:w="571" w:type="pct"/>
          </w:tcPr>
          <w:p w:rsidR="00712334" w:rsidRPr="00712334" w:rsidRDefault="00712334" w:rsidP="00712334">
            <w:pPr>
              <w:jc w:val="center"/>
              <w:rPr>
                <w:sz w:val="22"/>
                <w:szCs w:val="22"/>
              </w:rPr>
            </w:pPr>
            <w:r w:rsidRPr="00712334">
              <w:rPr>
                <w:sz w:val="22"/>
                <w:szCs w:val="22"/>
              </w:rPr>
              <w:t>92,1</w:t>
            </w:r>
          </w:p>
        </w:tc>
      </w:tr>
      <w:tr w:rsidR="00712334" w:rsidRPr="00712334" w:rsidTr="00A73521">
        <w:tc>
          <w:tcPr>
            <w:tcW w:w="1411" w:type="pct"/>
          </w:tcPr>
          <w:p w:rsidR="00712334" w:rsidRPr="00712334" w:rsidRDefault="00712334" w:rsidP="00712334">
            <w:pPr>
              <w:rPr>
                <w:sz w:val="22"/>
                <w:szCs w:val="22"/>
              </w:rPr>
            </w:pPr>
            <w:r w:rsidRPr="00712334">
              <w:rPr>
                <w:sz w:val="22"/>
                <w:szCs w:val="22"/>
              </w:rPr>
              <w:t>787 01 05 02 01 00 0000 510</w:t>
            </w:r>
          </w:p>
        </w:tc>
        <w:tc>
          <w:tcPr>
            <w:tcW w:w="1504" w:type="pct"/>
          </w:tcPr>
          <w:p w:rsidR="00712334" w:rsidRPr="00712334" w:rsidRDefault="00712334" w:rsidP="00712334">
            <w:r w:rsidRPr="00712334">
              <w:t>Увеличение прочих остатков денежных средств бюджетов</w:t>
            </w:r>
          </w:p>
        </w:tc>
        <w:tc>
          <w:tcPr>
            <w:tcW w:w="732" w:type="pct"/>
          </w:tcPr>
          <w:p w:rsidR="00712334" w:rsidRPr="00712334" w:rsidRDefault="00712334" w:rsidP="00712334">
            <w:pPr>
              <w:jc w:val="center"/>
              <w:rPr>
                <w:sz w:val="24"/>
                <w:szCs w:val="24"/>
              </w:rPr>
            </w:pPr>
            <w:r w:rsidRPr="00712334">
              <w:rPr>
                <w:sz w:val="24"/>
                <w:szCs w:val="24"/>
              </w:rPr>
              <w:t>-6005,5</w:t>
            </w:r>
          </w:p>
        </w:tc>
        <w:tc>
          <w:tcPr>
            <w:tcW w:w="782" w:type="pct"/>
          </w:tcPr>
          <w:p w:rsidR="00712334" w:rsidRPr="00712334" w:rsidRDefault="00712334" w:rsidP="00712334">
            <w:pPr>
              <w:jc w:val="center"/>
              <w:rPr>
                <w:sz w:val="22"/>
                <w:szCs w:val="22"/>
              </w:rPr>
            </w:pPr>
            <w:r w:rsidRPr="00712334">
              <w:rPr>
                <w:sz w:val="22"/>
                <w:szCs w:val="22"/>
              </w:rPr>
              <w:t>-5528,3</w:t>
            </w:r>
          </w:p>
        </w:tc>
        <w:tc>
          <w:tcPr>
            <w:tcW w:w="571" w:type="pct"/>
          </w:tcPr>
          <w:p w:rsidR="00712334" w:rsidRPr="00712334" w:rsidRDefault="00712334" w:rsidP="00712334">
            <w:pPr>
              <w:jc w:val="center"/>
              <w:rPr>
                <w:sz w:val="22"/>
                <w:szCs w:val="22"/>
              </w:rPr>
            </w:pPr>
            <w:r w:rsidRPr="00712334">
              <w:rPr>
                <w:sz w:val="22"/>
                <w:szCs w:val="22"/>
              </w:rPr>
              <w:t>92,1</w:t>
            </w:r>
          </w:p>
        </w:tc>
      </w:tr>
      <w:tr w:rsidR="00712334" w:rsidRPr="00712334" w:rsidTr="00A73521">
        <w:tc>
          <w:tcPr>
            <w:tcW w:w="1411" w:type="pct"/>
          </w:tcPr>
          <w:p w:rsidR="00712334" w:rsidRPr="00712334" w:rsidRDefault="00712334" w:rsidP="00712334">
            <w:pPr>
              <w:rPr>
                <w:sz w:val="22"/>
                <w:szCs w:val="22"/>
              </w:rPr>
            </w:pPr>
            <w:r w:rsidRPr="00712334">
              <w:rPr>
                <w:sz w:val="22"/>
                <w:szCs w:val="22"/>
              </w:rPr>
              <w:t>787 01 05 02 01 10 0000 510</w:t>
            </w:r>
          </w:p>
        </w:tc>
        <w:tc>
          <w:tcPr>
            <w:tcW w:w="1504" w:type="pct"/>
          </w:tcPr>
          <w:p w:rsidR="00712334" w:rsidRPr="00712334" w:rsidRDefault="00712334" w:rsidP="00712334">
            <w:r w:rsidRPr="00712334">
              <w:t xml:space="preserve">Увеличение прочих остатков денежных средств бюджетов поселений </w:t>
            </w:r>
          </w:p>
        </w:tc>
        <w:tc>
          <w:tcPr>
            <w:tcW w:w="732" w:type="pct"/>
          </w:tcPr>
          <w:p w:rsidR="00712334" w:rsidRPr="00712334" w:rsidRDefault="00712334" w:rsidP="00712334">
            <w:pPr>
              <w:jc w:val="center"/>
              <w:rPr>
                <w:sz w:val="24"/>
                <w:szCs w:val="24"/>
              </w:rPr>
            </w:pPr>
            <w:r w:rsidRPr="00712334">
              <w:rPr>
                <w:sz w:val="24"/>
                <w:szCs w:val="24"/>
              </w:rPr>
              <w:t>-6005,5</w:t>
            </w:r>
          </w:p>
        </w:tc>
        <w:tc>
          <w:tcPr>
            <w:tcW w:w="782" w:type="pct"/>
          </w:tcPr>
          <w:p w:rsidR="00712334" w:rsidRPr="00712334" w:rsidRDefault="00712334" w:rsidP="00712334">
            <w:pPr>
              <w:jc w:val="center"/>
              <w:rPr>
                <w:sz w:val="22"/>
                <w:szCs w:val="22"/>
              </w:rPr>
            </w:pPr>
            <w:r w:rsidRPr="00712334">
              <w:rPr>
                <w:sz w:val="22"/>
                <w:szCs w:val="22"/>
              </w:rPr>
              <w:t>-5528,3</w:t>
            </w:r>
          </w:p>
        </w:tc>
        <w:tc>
          <w:tcPr>
            <w:tcW w:w="571" w:type="pct"/>
          </w:tcPr>
          <w:p w:rsidR="00712334" w:rsidRPr="00712334" w:rsidRDefault="00712334" w:rsidP="00712334">
            <w:pPr>
              <w:jc w:val="center"/>
              <w:rPr>
                <w:sz w:val="22"/>
                <w:szCs w:val="22"/>
              </w:rPr>
            </w:pPr>
            <w:r w:rsidRPr="00712334">
              <w:rPr>
                <w:sz w:val="22"/>
                <w:szCs w:val="22"/>
              </w:rPr>
              <w:t>92,1</w:t>
            </w:r>
          </w:p>
        </w:tc>
      </w:tr>
      <w:tr w:rsidR="00712334" w:rsidRPr="00712334" w:rsidTr="00A73521">
        <w:tc>
          <w:tcPr>
            <w:tcW w:w="1411" w:type="pct"/>
          </w:tcPr>
          <w:p w:rsidR="00712334" w:rsidRPr="00712334" w:rsidRDefault="00712334" w:rsidP="00712334">
            <w:pPr>
              <w:rPr>
                <w:sz w:val="22"/>
                <w:szCs w:val="22"/>
              </w:rPr>
            </w:pPr>
            <w:r w:rsidRPr="00712334">
              <w:rPr>
                <w:sz w:val="22"/>
                <w:szCs w:val="22"/>
              </w:rPr>
              <w:t>787 01 05 00 00 00 0000 600</w:t>
            </w:r>
          </w:p>
        </w:tc>
        <w:tc>
          <w:tcPr>
            <w:tcW w:w="1504" w:type="pct"/>
          </w:tcPr>
          <w:p w:rsidR="00712334" w:rsidRPr="00712334" w:rsidRDefault="00712334" w:rsidP="00712334">
            <w:r w:rsidRPr="00712334">
              <w:t>Уменьшение остатков средств бюджетов</w:t>
            </w:r>
          </w:p>
        </w:tc>
        <w:tc>
          <w:tcPr>
            <w:tcW w:w="732" w:type="pct"/>
          </w:tcPr>
          <w:p w:rsidR="00712334" w:rsidRPr="00712334" w:rsidRDefault="00712334" w:rsidP="00712334">
            <w:pPr>
              <w:jc w:val="center"/>
              <w:rPr>
                <w:sz w:val="24"/>
                <w:szCs w:val="24"/>
              </w:rPr>
            </w:pPr>
            <w:r w:rsidRPr="00712334">
              <w:rPr>
                <w:sz w:val="24"/>
                <w:szCs w:val="24"/>
              </w:rPr>
              <w:t>6088,1</w:t>
            </w:r>
          </w:p>
        </w:tc>
        <w:tc>
          <w:tcPr>
            <w:tcW w:w="782" w:type="pct"/>
          </w:tcPr>
          <w:p w:rsidR="00712334" w:rsidRPr="00712334" w:rsidRDefault="00712334" w:rsidP="00712334">
            <w:pPr>
              <w:jc w:val="center"/>
              <w:rPr>
                <w:sz w:val="22"/>
                <w:szCs w:val="22"/>
              </w:rPr>
            </w:pPr>
            <w:r w:rsidRPr="00712334">
              <w:rPr>
                <w:sz w:val="22"/>
                <w:szCs w:val="22"/>
              </w:rPr>
              <w:t>5530,0</w:t>
            </w:r>
          </w:p>
        </w:tc>
        <w:tc>
          <w:tcPr>
            <w:tcW w:w="571" w:type="pct"/>
          </w:tcPr>
          <w:p w:rsidR="00712334" w:rsidRPr="00712334" w:rsidRDefault="00712334" w:rsidP="00712334">
            <w:pPr>
              <w:jc w:val="center"/>
              <w:rPr>
                <w:sz w:val="22"/>
                <w:szCs w:val="22"/>
              </w:rPr>
            </w:pPr>
            <w:r w:rsidRPr="00712334">
              <w:rPr>
                <w:sz w:val="22"/>
                <w:szCs w:val="22"/>
              </w:rPr>
              <w:t>90,8</w:t>
            </w:r>
          </w:p>
        </w:tc>
      </w:tr>
      <w:tr w:rsidR="00712334" w:rsidRPr="00712334" w:rsidTr="00A73521">
        <w:tc>
          <w:tcPr>
            <w:tcW w:w="1411" w:type="pct"/>
          </w:tcPr>
          <w:p w:rsidR="00712334" w:rsidRPr="00712334" w:rsidRDefault="00712334" w:rsidP="00712334">
            <w:pPr>
              <w:rPr>
                <w:sz w:val="22"/>
                <w:szCs w:val="22"/>
              </w:rPr>
            </w:pPr>
            <w:r w:rsidRPr="00712334">
              <w:rPr>
                <w:sz w:val="22"/>
                <w:szCs w:val="22"/>
              </w:rPr>
              <w:t>787 01 05 02 00 00 0000 600</w:t>
            </w:r>
          </w:p>
        </w:tc>
        <w:tc>
          <w:tcPr>
            <w:tcW w:w="1504" w:type="pct"/>
          </w:tcPr>
          <w:p w:rsidR="00712334" w:rsidRPr="00712334" w:rsidRDefault="00712334" w:rsidP="00712334">
            <w:r w:rsidRPr="00712334">
              <w:t>Уменьшение прочих остатков средств бюджетов</w:t>
            </w:r>
          </w:p>
        </w:tc>
        <w:tc>
          <w:tcPr>
            <w:tcW w:w="732" w:type="pct"/>
          </w:tcPr>
          <w:p w:rsidR="00712334" w:rsidRPr="00712334" w:rsidRDefault="00712334" w:rsidP="00712334">
            <w:pPr>
              <w:jc w:val="center"/>
              <w:rPr>
                <w:sz w:val="24"/>
                <w:szCs w:val="24"/>
              </w:rPr>
            </w:pPr>
            <w:r w:rsidRPr="00712334">
              <w:rPr>
                <w:sz w:val="24"/>
                <w:szCs w:val="24"/>
              </w:rPr>
              <w:t>6088,1</w:t>
            </w:r>
          </w:p>
        </w:tc>
        <w:tc>
          <w:tcPr>
            <w:tcW w:w="782" w:type="pct"/>
          </w:tcPr>
          <w:p w:rsidR="00712334" w:rsidRPr="00712334" w:rsidRDefault="00712334" w:rsidP="00712334">
            <w:pPr>
              <w:jc w:val="center"/>
              <w:rPr>
                <w:sz w:val="22"/>
                <w:szCs w:val="22"/>
              </w:rPr>
            </w:pPr>
            <w:r w:rsidRPr="00712334">
              <w:rPr>
                <w:sz w:val="22"/>
                <w:szCs w:val="22"/>
              </w:rPr>
              <w:t>5530,0</w:t>
            </w:r>
          </w:p>
        </w:tc>
        <w:tc>
          <w:tcPr>
            <w:tcW w:w="571" w:type="pct"/>
          </w:tcPr>
          <w:p w:rsidR="00712334" w:rsidRPr="00712334" w:rsidRDefault="00712334" w:rsidP="00712334">
            <w:pPr>
              <w:jc w:val="center"/>
              <w:rPr>
                <w:sz w:val="22"/>
                <w:szCs w:val="22"/>
              </w:rPr>
            </w:pPr>
            <w:r w:rsidRPr="00712334">
              <w:rPr>
                <w:sz w:val="22"/>
                <w:szCs w:val="22"/>
              </w:rPr>
              <w:t>90,8</w:t>
            </w:r>
          </w:p>
        </w:tc>
      </w:tr>
      <w:tr w:rsidR="00712334" w:rsidRPr="00712334" w:rsidTr="00A73521">
        <w:tc>
          <w:tcPr>
            <w:tcW w:w="1411" w:type="pct"/>
          </w:tcPr>
          <w:p w:rsidR="00712334" w:rsidRPr="00712334" w:rsidRDefault="00712334" w:rsidP="00712334">
            <w:pPr>
              <w:rPr>
                <w:sz w:val="22"/>
                <w:szCs w:val="22"/>
              </w:rPr>
            </w:pPr>
            <w:r w:rsidRPr="00712334">
              <w:rPr>
                <w:sz w:val="22"/>
                <w:szCs w:val="22"/>
              </w:rPr>
              <w:t>787 01 05 02 01 00 0000 610</w:t>
            </w:r>
          </w:p>
        </w:tc>
        <w:tc>
          <w:tcPr>
            <w:tcW w:w="1504" w:type="pct"/>
          </w:tcPr>
          <w:p w:rsidR="00712334" w:rsidRPr="00712334" w:rsidRDefault="00712334" w:rsidP="00712334">
            <w:r w:rsidRPr="00712334">
              <w:t>Уменьшение прочих остатков денежных средств бюджетов</w:t>
            </w:r>
          </w:p>
        </w:tc>
        <w:tc>
          <w:tcPr>
            <w:tcW w:w="732" w:type="pct"/>
          </w:tcPr>
          <w:p w:rsidR="00712334" w:rsidRPr="00712334" w:rsidRDefault="00712334" w:rsidP="00712334">
            <w:pPr>
              <w:jc w:val="center"/>
              <w:rPr>
                <w:sz w:val="24"/>
                <w:szCs w:val="24"/>
              </w:rPr>
            </w:pPr>
            <w:r w:rsidRPr="00712334">
              <w:rPr>
                <w:sz w:val="24"/>
                <w:szCs w:val="24"/>
              </w:rPr>
              <w:t>6088,1</w:t>
            </w:r>
          </w:p>
        </w:tc>
        <w:tc>
          <w:tcPr>
            <w:tcW w:w="782" w:type="pct"/>
          </w:tcPr>
          <w:p w:rsidR="00712334" w:rsidRPr="00712334" w:rsidRDefault="00712334" w:rsidP="00712334">
            <w:pPr>
              <w:jc w:val="center"/>
              <w:rPr>
                <w:sz w:val="22"/>
                <w:szCs w:val="22"/>
              </w:rPr>
            </w:pPr>
            <w:r w:rsidRPr="00712334">
              <w:rPr>
                <w:sz w:val="22"/>
                <w:szCs w:val="22"/>
              </w:rPr>
              <w:t>5530,0</w:t>
            </w:r>
          </w:p>
        </w:tc>
        <w:tc>
          <w:tcPr>
            <w:tcW w:w="571" w:type="pct"/>
          </w:tcPr>
          <w:p w:rsidR="00712334" w:rsidRPr="00712334" w:rsidRDefault="00712334" w:rsidP="00712334">
            <w:pPr>
              <w:jc w:val="center"/>
              <w:rPr>
                <w:sz w:val="22"/>
                <w:szCs w:val="22"/>
              </w:rPr>
            </w:pPr>
            <w:r w:rsidRPr="00712334">
              <w:rPr>
                <w:sz w:val="22"/>
                <w:szCs w:val="22"/>
              </w:rPr>
              <w:t>90,8</w:t>
            </w:r>
          </w:p>
        </w:tc>
      </w:tr>
      <w:tr w:rsidR="00712334" w:rsidRPr="00712334" w:rsidTr="00A73521">
        <w:trPr>
          <w:trHeight w:val="475"/>
        </w:trPr>
        <w:tc>
          <w:tcPr>
            <w:tcW w:w="1411" w:type="pct"/>
          </w:tcPr>
          <w:p w:rsidR="00712334" w:rsidRPr="00712334" w:rsidRDefault="00712334" w:rsidP="00712334">
            <w:pPr>
              <w:rPr>
                <w:sz w:val="22"/>
                <w:szCs w:val="22"/>
              </w:rPr>
            </w:pPr>
            <w:r w:rsidRPr="00712334">
              <w:rPr>
                <w:sz w:val="22"/>
                <w:szCs w:val="22"/>
              </w:rPr>
              <w:t>787 01 05 02 01 10 0000 610</w:t>
            </w:r>
          </w:p>
        </w:tc>
        <w:tc>
          <w:tcPr>
            <w:tcW w:w="1504" w:type="pct"/>
          </w:tcPr>
          <w:p w:rsidR="00712334" w:rsidRPr="00712334" w:rsidRDefault="00712334" w:rsidP="00712334">
            <w:r w:rsidRPr="00712334">
              <w:t>Уменьшение прочих остатков денежных средств бюджетов поселений</w:t>
            </w:r>
          </w:p>
        </w:tc>
        <w:tc>
          <w:tcPr>
            <w:tcW w:w="732" w:type="pct"/>
          </w:tcPr>
          <w:p w:rsidR="00712334" w:rsidRPr="00712334" w:rsidRDefault="00712334" w:rsidP="00712334">
            <w:pPr>
              <w:jc w:val="center"/>
              <w:rPr>
                <w:sz w:val="24"/>
                <w:szCs w:val="24"/>
              </w:rPr>
            </w:pPr>
            <w:r w:rsidRPr="00712334">
              <w:rPr>
                <w:sz w:val="24"/>
                <w:szCs w:val="24"/>
              </w:rPr>
              <w:t>6088,1</w:t>
            </w:r>
          </w:p>
        </w:tc>
        <w:tc>
          <w:tcPr>
            <w:tcW w:w="782" w:type="pct"/>
          </w:tcPr>
          <w:p w:rsidR="00712334" w:rsidRPr="00712334" w:rsidRDefault="00712334" w:rsidP="00712334">
            <w:pPr>
              <w:jc w:val="center"/>
              <w:rPr>
                <w:sz w:val="22"/>
                <w:szCs w:val="22"/>
              </w:rPr>
            </w:pPr>
            <w:r w:rsidRPr="00712334">
              <w:rPr>
                <w:sz w:val="22"/>
                <w:szCs w:val="22"/>
              </w:rPr>
              <w:t>5530,0</w:t>
            </w:r>
          </w:p>
        </w:tc>
        <w:tc>
          <w:tcPr>
            <w:tcW w:w="571" w:type="pct"/>
          </w:tcPr>
          <w:p w:rsidR="00712334" w:rsidRPr="00712334" w:rsidRDefault="00712334" w:rsidP="00712334">
            <w:pPr>
              <w:jc w:val="center"/>
              <w:rPr>
                <w:sz w:val="22"/>
                <w:szCs w:val="22"/>
              </w:rPr>
            </w:pPr>
            <w:r w:rsidRPr="00712334">
              <w:rPr>
                <w:sz w:val="22"/>
                <w:szCs w:val="22"/>
              </w:rPr>
              <w:t>90,8</w:t>
            </w:r>
          </w:p>
        </w:tc>
      </w:tr>
      <w:tr w:rsidR="00712334" w:rsidRPr="00712334" w:rsidTr="00A73521">
        <w:tc>
          <w:tcPr>
            <w:tcW w:w="1411" w:type="pct"/>
          </w:tcPr>
          <w:p w:rsidR="00712334" w:rsidRPr="00712334" w:rsidRDefault="00712334" w:rsidP="00712334">
            <w:pPr>
              <w:rPr>
                <w:b/>
                <w:bCs/>
                <w:sz w:val="24"/>
                <w:szCs w:val="24"/>
              </w:rPr>
            </w:pPr>
          </w:p>
        </w:tc>
        <w:tc>
          <w:tcPr>
            <w:tcW w:w="1504" w:type="pct"/>
          </w:tcPr>
          <w:p w:rsidR="00712334" w:rsidRPr="00712334" w:rsidRDefault="00712334" w:rsidP="00712334">
            <w:r w:rsidRPr="00712334">
              <w:t>Итого</w:t>
            </w:r>
          </w:p>
        </w:tc>
        <w:tc>
          <w:tcPr>
            <w:tcW w:w="732" w:type="pct"/>
          </w:tcPr>
          <w:p w:rsidR="00712334" w:rsidRPr="00712334" w:rsidRDefault="00712334" w:rsidP="00712334">
            <w:pPr>
              <w:jc w:val="center"/>
              <w:rPr>
                <w:b/>
                <w:bCs/>
                <w:sz w:val="24"/>
                <w:szCs w:val="24"/>
              </w:rPr>
            </w:pPr>
            <w:r w:rsidRPr="00712334">
              <w:rPr>
                <w:b/>
                <w:bCs/>
                <w:sz w:val="24"/>
                <w:szCs w:val="24"/>
              </w:rPr>
              <w:t>82,6</w:t>
            </w:r>
          </w:p>
        </w:tc>
        <w:tc>
          <w:tcPr>
            <w:tcW w:w="782" w:type="pct"/>
          </w:tcPr>
          <w:p w:rsidR="00712334" w:rsidRPr="00712334" w:rsidRDefault="00712334" w:rsidP="00712334">
            <w:pPr>
              <w:jc w:val="center"/>
              <w:rPr>
                <w:b/>
                <w:sz w:val="22"/>
                <w:szCs w:val="22"/>
              </w:rPr>
            </w:pPr>
            <w:r w:rsidRPr="00712334">
              <w:rPr>
                <w:b/>
                <w:sz w:val="22"/>
                <w:szCs w:val="22"/>
              </w:rPr>
              <w:t>1,7</w:t>
            </w:r>
          </w:p>
        </w:tc>
        <w:tc>
          <w:tcPr>
            <w:tcW w:w="571" w:type="pct"/>
          </w:tcPr>
          <w:p w:rsidR="00712334" w:rsidRPr="00712334" w:rsidRDefault="00712334" w:rsidP="00712334">
            <w:pPr>
              <w:jc w:val="center"/>
              <w:rPr>
                <w:b/>
                <w:sz w:val="22"/>
                <w:szCs w:val="22"/>
              </w:rPr>
            </w:pPr>
          </w:p>
        </w:tc>
      </w:tr>
    </w:tbl>
    <w:p w:rsidR="00712334" w:rsidRPr="00712334" w:rsidRDefault="00712334" w:rsidP="00712334">
      <w:pPr>
        <w:rPr>
          <w:sz w:val="24"/>
          <w:szCs w:val="24"/>
        </w:rPr>
        <w:sectPr w:rsidR="00712334" w:rsidRPr="00712334">
          <w:pgSz w:w="11906" w:h="16838"/>
          <w:pgMar w:top="1134" w:right="850" w:bottom="1134" w:left="1701" w:header="708" w:footer="708" w:gutter="0"/>
          <w:cols w:space="708"/>
          <w:docGrid w:linePitch="360"/>
        </w:sectPr>
      </w:pPr>
    </w:p>
    <w:p w:rsidR="00712334" w:rsidRPr="00712334" w:rsidRDefault="00712334" w:rsidP="00712334">
      <w:pPr>
        <w:jc w:val="right"/>
      </w:pPr>
      <w:r w:rsidRPr="00712334">
        <w:t xml:space="preserve">Приложение № 2 </w:t>
      </w:r>
    </w:p>
    <w:p w:rsidR="00712334" w:rsidRPr="00712334" w:rsidRDefault="00712334" w:rsidP="00712334">
      <w:pPr>
        <w:jc w:val="right"/>
      </w:pPr>
      <w:r w:rsidRPr="00712334">
        <w:t>к решению сельского Совета депутатов</w:t>
      </w:r>
    </w:p>
    <w:p w:rsidR="00712334" w:rsidRPr="00712334" w:rsidRDefault="00712334" w:rsidP="00712334">
      <w:pPr>
        <w:tabs>
          <w:tab w:val="left" w:pos="7900"/>
        </w:tabs>
        <w:ind w:right="99"/>
        <w:jc w:val="right"/>
      </w:pPr>
      <w:r w:rsidRPr="00712334">
        <w:t>от «__» _______ 2014 года № ________</w:t>
      </w:r>
    </w:p>
    <w:p w:rsidR="00712334" w:rsidRPr="00712334" w:rsidRDefault="00712334" w:rsidP="00712334">
      <w:pPr>
        <w:jc w:val="right"/>
        <w:rPr>
          <w:sz w:val="24"/>
          <w:szCs w:val="24"/>
        </w:rPr>
      </w:pPr>
    </w:p>
    <w:p w:rsidR="00712334" w:rsidRPr="00712334" w:rsidRDefault="00712334" w:rsidP="00712334">
      <w:pPr>
        <w:rPr>
          <w:sz w:val="24"/>
          <w:szCs w:val="24"/>
        </w:rPr>
      </w:pPr>
      <w:r w:rsidRPr="00712334">
        <w:rPr>
          <w:bCs/>
          <w:sz w:val="28"/>
          <w:szCs w:val="28"/>
        </w:rPr>
        <w:t xml:space="preserve">                                                                       Доходы сельского бюджета за 2013 год</w:t>
      </w:r>
      <w:r w:rsidRPr="00712334">
        <w:rPr>
          <w:sz w:val="24"/>
          <w:szCs w:val="24"/>
        </w:rPr>
        <w:t xml:space="preserve">                                                             (тыс.руб)</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704"/>
        <w:gridCol w:w="358"/>
        <w:gridCol w:w="527"/>
        <w:gridCol w:w="533"/>
        <w:gridCol w:w="710"/>
        <w:gridCol w:w="533"/>
        <w:gridCol w:w="707"/>
        <w:gridCol w:w="891"/>
        <w:gridCol w:w="4066"/>
        <w:gridCol w:w="1240"/>
        <w:gridCol w:w="1415"/>
        <w:gridCol w:w="1099"/>
        <w:gridCol w:w="1631"/>
      </w:tblGrid>
      <w:tr w:rsidR="00712334" w:rsidRPr="00712334" w:rsidTr="00A73521">
        <w:tc>
          <w:tcPr>
            <w:tcW w:w="211" w:type="pct"/>
            <w:vMerge w:val="restart"/>
            <w:shd w:val="clear" w:color="auto" w:fill="auto"/>
            <w:textDirection w:val="btLr"/>
          </w:tcPr>
          <w:p w:rsidR="00712334" w:rsidRPr="00712334" w:rsidRDefault="00712334" w:rsidP="00712334">
            <w:pPr>
              <w:ind w:right="113"/>
              <w:jc w:val="center"/>
              <w:rPr>
                <w:sz w:val="24"/>
                <w:szCs w:val="24"/>
              </w:rPr>
            </w:pPr>
            <w:r w:rsidRPr="00712334">
              <w:rPr>
                <w:sz w:val="24"/>
                <w:szCs w:val="24"/>
              </w:rPr>
              <w:t>№ строки</w:t>
            </w:r>
          </w:p>
        </w:tc>
        <w:tc>
          <w:tcPr>
            <w:tcW w:w="1649" w:type="pct"/>
            <w:gridSpan w:val="8"/>
            <w:shd w:val="clear" w:color="auto" w:fill="auto"/>
          </w:tcPr>
          <w:p w:rsidR="00712334" w:rsidRPr="00712334" w:rsidRDefault="00712334" w:rsidP="00712334">
            <w:pPr>
              <w:jc w:val="center"/>
              <w:rPr>
                <w:sz w:val="24"/>
                <w:szCs w:val="24"/>
              </w:rPr>
            </w:pPr>
            <w:r w:rsidRPr="00712334">
              <w:rPr>
                <w:sz w:val="24"/>
                <w:szCs w:val="24"/>
              </w:rPr>
              <w:t>Код бюджетной классификации</w:t>
            </w:r>
          </w:p>
        </w:tc>
        <w:tc>
          <w:tcPr>
            <w:tcW w:w="1351" w:type="pct"/>
            <w:vMerge w:val="restart"/>
            <w:shd w:val="clear" w:color="auto" w:fill="auto"/>
          </w:tcPr>
          <w:p w:rsidR="00712334" w:rsidRPr="00712334" w:rsidRDefault="00712334" w:rsidP="00712334">
            <w:pPr>
              <w:rPr>
                <w:sz w:val="24"/>
                <w:szCs w:val="24"/>
              </w:rPr>
            </w:pPr>
            <w:r w:rsidRPr="00712334">
              <w:rPr>
                <w:sz w:val="24"/>
                <w:szCs w:val="24"/>
              </w:rPr>
              <w:t>Наименование групп,</w:t>
            </w:r>
          </w:p>
          <w:p w:rsidR="00712334" w:rsidRPr="00712334" w:rsidRDefault="00712334" w:rsidP="00712334">
            <w:pPr>
              <w:rPr>
                <w:sz w:val="24"/>
                <w:szCs w:val="24"/>
              </w:rPr>
            </w:pPr>
            <w:r w:rsidRPr="00712334">
              <w:rPr>
                <w:sz w:val="24"/>
                <w:szCs w:val="24"/>
              </w:rPr>
              <w:t>подгрупп, статей, подстатей,</w:t>
            </w:r>
          </w:p>
          <w:p w:rsidR="00712334" w:rsidRPr="00712334" w:rsidRDefault="00712334" w:rsidP="00712334">
            <w:pPr>
              <w:rPr>
                <w:sz w:val="24"/>
                <w:szCs w:val="24"/>
              </w:rPr>
            </w:pPr>
            <w:r w:rsidRPr="00712334">
              <w:rPr>
                <w:sz w:val="24"/>
                <w:szCs w:val="24"/>
              </w:rPr>
              <w:t>элементов, программ</w:t>
            </w:r>
          </w:p>
          <w:p w:rsidR="00712334" w:rsidRPr="00712334" w:rsidRDefault="00712334" w:rsidP="00712334">
            <w:pPr>
              <w:rPr>
                <w:sz w:val="24"/>
                <w:szCs w:val="24"/>
              </w:rPr>
            </w:pPr>
            <w:r w:rsidRPr="00712334">
              <w:rPr>
                <w:sz w:val="24"/>
                <w:szCs w:val="24"/>
              </w:rPr>
              <w:t>(подпрограмм),кодов</w:t>
            </w:r>
          </w:p>
          <w:p w:rsidR="00712334" w:rsidRPr="00712334" w:rsidRDefault="00712334" w:rsidP="00712334">
            <w:pPr>
              <w:rPr>
                <w:sz w:val="24"/>
                <w:szCs w:val="24"/>
              </w:rPr>
            </w:pPr>
            <w:r w:rsidRPr="00712334">
              <w:rPr>
                <w:sz w:val="24"/>
                <w:szCs w:val="24"/>
              </w:rPr>
              <w:t>экономической</w:t>
            </w:r>
          </w:p>
          <w:p w:rsidR="00712334" w:rsidRPr="00712334" w:rsidRDefault="00712334" w:rsidP="00712334">
            <w:pPr>
              <w:rPr>
                <w:sz w:val="24"/>
                <w:szCs w:val="24"/>
              </w:rPr>
            </w:pPr>
            <w:r w:rsidRPr="00712334">
              <w:rPr>
                <w:sz w:val="24"/>
                <w:szCs w:val="24"/>
              </w:rPr>
              <w:t>классификации доходов</w:t>
            </w:r>
          </w:p>
          <w:p w:rsidR="00712334" w:rsidRPr="00712334" w:rsidRDefault="00712334" w:rsidP="00712334">
            <w:pPr>
              <w:jc w:val="center"/>
              <w:rPr>
                <w:sz w:val="24"/>
                <w:szCs w:val="24"/>
              </w:rPr>
            </w:pPr>
          </w:p>
        </w:tc>
        <w:tc>
          <w:tcPr>
            <w:tcW w:w="412" w:type="pct"/>
            <w:vMerge w:val="restart"/>
            <w:shd w:val="clear" w:color="auto" w:fill="auto"/>
          </w:tcPr>
          <w:p w:rsidR="00712334" w:rsidRPr="00712334" w:rsidRDefault="00712334" w:rsidP="00712334">
            <w:pPr>
              <w:rPr>
                <w:sz w:val="24"/>
                <w:szCs w:val="24"/>
              </w:rPr>
            </w:pPr>
            <w:r w:rsidRPr="00712334">
              <w:rPr>
                <w:sz w:val="24"/>
                <w:szCs w:val="24"/>
              </w:rPr>
              <w:t xml:space="preserve">Бюджетная роспись доходов с учетом изменений </w:t>
            </w:r>
          </w:p>
        </w:tc>
        <w:tc>
          <w:tcPr>
            <w:tcW w:w="470" w:type="pct"/>
            <w:vMerge w:val="restart"/>
            <w:shd w:val="clear" w:color="auto" w:fill="auto"/>
          </w:tcPr>
          <w:p w:rsidR="00712334" w:rsidRPr="00712334" w:rsidRDefault="00712334" w:rsidP="00712334">
            <w:pPr>
              <w:rPr>
                <w:sz w:val="24"/>
                <w:szCs w:val="24"/>
              </w:rPr>
            </w:pPr>
            <w:r w:rsidRPr="00712334">
              <w:rPr>
                <w:sz w:val="24"/>
                <w:szCs w:val="24"/>
              </w:rPr>
              <w:t>Исполнено за 2013 год</w:t>
            </w:r>
          </w:p>
        </w:tc>
        <w:tc>
          <w:tcPr>
            <w:tcW w:w="365" w:type="pct"/>
            <w:vMerge w:val="restart"/>
            <w:shd w:val="clear" w:color="auto" w:fill="auto"/>
          </w:tcPr>
          <w:p w:rsidR="00712334" w:rsidRPr="00712334" w:rsidRDefault="00712334" w:rsidP="00712334">
            <w:pPr>
              <w:rPr>
                <w:sz w:val="24"/>
                <w:szCs w:val="24"/>
              </w:rPr>
            </w:pPr>
            <w:r w:rsidRPr="00712334">
              <w:rPr>
                <w:sz w:val="24"/>
                <w:szCs w:val="24"/>
              </w:rPr>
              <w:t>% выполнения</w:t>
            </w:r>
          </w:p>
        </w:tc>
        <w:tc>
          <w:tcPr>
            <w:tcW w:w="542" w:type="pct"/>
            <w:vMerge w:val="restart"/>
            <w:shd w:val="clear" w:color="auto" w:fill="auto"/>
          </w:tcPr>
          <w:p w:rsidR="00712334" w:rsidRPr="00712334" w:rsidRDefault="00712334" w:rsidP="00712334">
            <w:pPr>
              <w:rPr>
                <w:sz w:val="24"/>
                <w:szCs w:val="24"/>
              </w:rPr>
            </w:pPr>
            <w:r w:rsidRPr="00712334">
              <w:rPr>
                <w:sz w:val="24"/>
                <w:szCs w:val="24"/>
              </w:rPr>
              <w:t>отклонение (+;-)</w:t>
            </w:r>
          </w:p>
        </w:tc>
      </w:tr>
      <w:tr w:rsidR="00712334" w:rsidRPr="00712334" w:rsidTr="00A73521">
        <w:trPr>
          <w:cantSplit/>
          <w:trHeight w:val="2470"/>
        </w:trPr>
        <w:tc>
          <w:tcPr>
            <w:tcW w:w="211" w:type="pct"/>
            <w:vMerge/>
            <w:shd w:val="clear" w:color="auto" w:fill="auto"/>
          </w:tcPr>
          <w:p w:rsidR="00712334" w:rsidRPr="00712334" w:rsidRDefault="00712334" w:rsidP="00712334">
            <w:pPr>
              <w:jc w:val="center"/>
              <w:rPr>
                <w:sz w:val="24"/>
                <w:szCs w:val="24"/>
              </w:rPr>
            </w:pPr>
          </w:p>
        </w:tc>
        <w:tc>
          <w:tcPr>
            <w:tcW w:w="234" w:type="pct"/>
            <w:shd w:val="clear" w:color="auto" w:fill="auto"/>
            <w:textDirection w:val="btLr"/>
          </w:tcPr>
          <w:p w:rsidR="00712334" w:rsidRPr="00712334" w:rsidRDefault="00712334" w:rsidP="00712334">
            <w:pPr>
              <w:ind w:right="113"/>
              <w:jc w:val="center"/>
              <w:rPr>
                <w:sz w:val="24"/>
                <w:szCs w:val="24"/>
              </w:rPr>
            </w:pPr>
            <w:r w:rsidRPr="00712334">
              <w:rPr>
                <w:sz w:val="24"/>
                <w:szCs w:val="24"/>
              </w:rPr>
              <w:t>Код администратора</w:t>
            </w:r>
          </w:p>
        </w:tc>
        <w:tc>
          <w:tcPr>
            <w:tcW w:w="119" w:type="pct"/>
            <w:shd w:val="clear" w:color="auto" w:fill="auto"/>
            <w:textDirection w:val="btLr"/>
          </w:tcPr>
          <w:p w:rsidR="00712334" w:rsidRPr="00712334" w:rsidRDefault="00712334" w:rsidP="00712334">
            <w:pPr>
              <w:ind w:right="113"/>
              <w:jc w:val="center"/>
              <w:rPr>
                <w:sz w:val="24"/>
                <w:szCs w:val="24"/>
              </w:rPr>
            </w:pPr>
            <w:r w:rsidRPr="00712334">
              <w:rPr>
                <w:sz w:val="24"/>
                <w:szCs w:val="24"/>
              </w:rPr>
              <w:t>Код группы</w:t>
            </w:r>
          </w:p>
        </w:tc>
        <w:tc>
          <w:tcPr>
            <w:tcW w:w="175" w:type="pct"/>
            <w:shd w:val="clear" w:color="auto" w:fill="auto"/>
          </w:tcPr>
          <w:p w:rsidR="00712334" w:rsidRPr="00712334" w:rsidRDefault="00712334" w:rsidP="00712334">
            <w:pPr>
              <w:jc w:val="center"/>
              <w:rPr>
                <w:sz w:val="24"/>
                <w:szCs w:val="24"/>
              </w:rPr>
            </w:pPr>
          </w:p>
        </w:tc>
        <w:tc>
          <w:tcPr>
            <w:tcW w:w="177" w:type="pct"/>
            <w:shd w:val="clear" w:color="auto" w:fill="auto"/>
          </w:tcPr>
          <w:p w:rsidR="00712334" w:rsidRPr="00712334" w:rsidRDefault="00712334" w:rsidP="00712334">
            <w:pPr>
              <w:jc w:val="center"/>
              <w:rPr>
                <w:sz w:val="24"/>
                <w:szCs w:val="24"/>
              </w:rPr>
            </w:pPr>
          </w:p>
        </w:tc>
        <w:tc>
          <w:tcPr>
            <w:tcW w:w="236" w:type="pct"/>
            <w:shd w:val="clear" w:color="auto" w:fill="auto"/>
            <w:textDirection w:val="btLr"/>
          </w:tcPr>
          <w:p w:rsidR="00712334" w:rsidRPr="00712334" w:rsidRDefault="00712334" w:rsidP="00712334">
            <w:pPr>
              <w:ind w:right="113"/>
              <w:jc w:val="center"/>
              <w:rPr>
                <w:sz w:val="24"/>
                <w:szCs w:val="24"/>
              </w:rPr>
            </w:pPr>
            <w:r w:rsidRPr="00712334">
              <w:rPr>
                <w:sz w:val="24"/>
                <w:szCs w:val="24"/>
              </w:rPr>
              <w:t>Код подстатьи</w:t>
            </w:r>
          </w:p>
        </w:tc>
        <w:tc>
          <w:tcPr>
            <w:tcW w:w="177" w:type="pct"/>
            <w:shd w:val="clear" w:color="auto" w:fill="auto"/>
            <w:textDirection w:val="btLr"/>
          </w:tcPr>
          <w:p w:rsidR="00712334" w:rsidRPr="00712334" w:rsidRDefault="00712334" w:rsidP="00712334">
            <w:pPr>
              <w:ind w:right="113"/>
              <w:jc w:val="center"/>
              <w:rPr>
                <w:sz w:val="24"/>
                <w:szCs w:val="24"/>
              </w:rPr>
            </w:pPr>
            <w:r w:rsidRPr="00712334">
              <w:rPr>
                <w:sz w:val="24"/>
                <w:szCs w:val="24"/>
              </w:rPr>
              <w:t>Код элемента</w:t>
            </w:r>
          </w:p>
        </w:tc>
        <w:tc>
          <w:tcPr>
            <w:tcW w:w="235" w:type="pct"/>
            <w:shd w:val="clear" w:color="auto" w:fill="auto"/>
            <w:textDirection w:val="btLr"/>
          </w:tcPr>
          <w:p w:rsidR="00712334" w:rsidRPr="00712334" w:rsidRDefault="00712334" w:rsidP="00712334">
            <w:pPr>
              <w:ind w:right="113"/>
              <w:rPr>
                <w:sz w:val="24"/>
                <w:szCs w:val="24"/>
              </w:rPr>
            </w:pPr>
            <w:r w:rsidRPr="00712334">
              <w:rPr>
                <w:sz w:val="24"/>
                <w:szCs w:val="24"/>
              </w:rPr>
              <w:t>Код программы</w:t>
            </w:r>
          </w:p>
          <w:p w:rsidR="00712334" w:rsidRPr="00712334" w:rsidRDefault="00712334" w:rsidP="00712334">
            <w:pPr>
              <w:ind w:right="113"/>
              <w:jc w:val="center"/>
              <w:rPr>
                <w:sz w:val="24"/>
                <w:szCs w:val="24"/>
              </w:rPr>
            </w:pPr>
            <w:r w:rsidRPr="00712334">
              <w:rPr>
                <w:sz w:val="24"/>
                <w:szCs w:val="24"/>
              </w:rPr>
              <w:t>(подпрограммы)</w:t>
            </w:r>
          </w:p>
        </w:tc>
        <w:tc>
          <w:tcPr>
            <w:tcW w:w="296" w:type="pct"/>
            <w:shd w:val="clear" w:color="auto" w:fill="auto"/>
            <w:textDirection w:val="btLr"/>
          </w:tcPr>
          <w:p w:rsidR="00712334" w:rsidRPr="00712334" w:rsidRDefault="00712334" w:rsidP="00712334">
            <w:pPr>
              <w:ind w:right="113"/>
              <w:rPr>
                <w:sz w:val="24"/>
                <w:szCs w:val="24"/>
              </w:rPr>
            </w:pPr>
            <w:r w:rsidRPr="00712334">
              <w:rPr>
                <w:sz w:val="24"/>
                <w:szCs w:val="24"/>
              </w:rPr>
              <w:t>Код экономической</w:t>
            </w:r>
          </w:p>
          <w:p w:rsidR="00712334" w:rsidRPr="00712334" w:rsidRDefault="00712334" w:rsidP="00712334">
            <w:pPr>
              <w:ind w:right="113"/>
              <w:jc w:val="center"/>
              <w:rPr>
                <w:sz w:val="24"/>
                <w:szCs w:val="24"/>
              </w:rPr>
            </w:pPr>
            <w:r w:rsidRPr="00712334">
              <w:rPr>
                <w:sz w:val="24"/>
                <w:szCs w:val="24"/>
              </w:rPr>
              <w:t>Классификации</w:t>
            </w:r>
          </w:p>
        </w:tc>
        <w:tc>
          <w:tcPr>
            <w:tcW w:w="1351" w:type="pct"/>
            <w:vMerge/>
            <w:shd w:val="clear" w:color="auto" w:fill="auto"/>
          </w:tcPr>
          <w:p w:rsidR="00712334" w:rsidRPr="00712334" w:rsidRDefault="00712334" w:rsidP="00712334">
            <w:pPr>
              <w:jc w:val="center"/>
              <w:rPr>
                <w:sz w:val="24"/>
                <w:szCs w:val="24"/>
              </w:rPr>
            </w:pPr>
          </w:p>
        </w:tc>
        <w:tc>
          <w:tcPr>
            <w:tcW w:w="412" w:type="pct"/>
            <w:vMerge/>
            <w:shd w:val="clear" w:color="auto" w:fill="auto"/>
          </w:tcPr>
          <w:p w:rsidR="00712334" w:rsidRPr="00712334" w:rsidRDefault="00712334" w:rsidP="00712334">
            <w:pPr>
              <w:jc w:val="center"/>
              <w:rPr>
                <w:sz w:val="24"/>
                <w:szCs w:val="24"/>
              </w:rPr>
            </w:pPr>
          </w:p>
        </w:tc>
        <w:tc>
          <w:tcPr>
            <w:tcW w:w="470" w:type="pct"/>
            <w:vMerge/>
            <w:shd w:val="clear" w:color="auto" w:fill="auto"/>
          </w:tcPr>
          <w:p w:rsidR="00712334" w:rsidRPr="00712334" w:rsidRDefault="00712334" w:rsidP="00712334">
            <w:pPr>
              <w:jc w:val="center"/>
              <w:rPr>
                <w:sz w:val="24"/>
                <w:szCs w:val="24"/>
              </w:rPr>
            </w:pPr>
          </w:p>
        </w:tc>
        <w:tc>
          <w:tcPr>
            <w:tcW w:w="365" w:type="pct"/>
            <w:vMerge/>
            <w:shd w:val="clear" w:color="auto" w:fill="auto"/>
          </w:tcPr>
          <w:p w:rsidR="00712334" w:rsidRPr="00712334" w:rsidRDefault="00712334" w:rsidP="00712334">
            <w:pPr>
              <w:jc w:val="center"/>
              <w:rPr>
                <w:sz w:val="24"/>
                <w:szCs w:val="24"/>
              </w:rPr>
            </w:pPr>
          </w:p>
        </w:tc>
        <w:tc>
          <w:tcPr>
            <w:tcW w:w="542" w:type="pct"/>
            <w:vMerge/>
            <w:shd w:val="clear" w:color="auto" w:fill="auto"/>
          </w:tcPr>
          <w:p w:rsidR="00712334" w:rsidRPr="00712334" w:rsidRDefault="00712334" w:rsidP="00712334">
            <w:pPr>
              <w:jc w:val="center"/>
              <w:rPr>
                <w:sz w:val="24"/>
                <w:szCs w:val="24"/>
              </w:rPr>
            </w:pP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1</w:t>
            </w:r>
          </w:p>
        </w:tc>
        <w:tc>
          <w:tcPr>
            <w:tcW w:w="234" w:type="pct"/>
            <w:shd w:val="clear" w:color="auto" w:fill="auto"/>
          </w:tcPr>
          <w:p w:rsidR="00712334" w:rsidRPr="00712334" w:rsidRDefault="00712334" w:rsidP="00712334">
            <w:pPr>
              <w:rPr>
                <w:sz w:val="24"/>
                <w:szCs w:val="24"/>
              </w:rPr>
            </w:pPr>
            <w:r w:rsidRPr="00712334">
              <w:rPr>
                <w:sz w:val="24"/>
                <w:szCs w:val="24"/>
              </w:rPr>
              <w:t>000</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b/>
                <w:sz w:val="24"/>
                <w:szCs w:val="24"/>
              </w:rPr>
            </w:pPr>
            <w:r w:rsidRPr="00712334">
              <w:rPr>
                <w:b/>
                <w:sz w:val="24"/>
                <w:szCs w:val="24"/>
              </w:rPr>
              <w:t>Доходы</w:t>
            </w:r>
          </w:p>
        </w:tc>
        <w:tc>
          <w:tcPr>
            <w:tcW w:w="412" w:type="pct"/>
            <w:shd w:val="clear" w:color="auto" w:fill="auto"/>
          </w:tcPr>
          <w:p w:rsidR="00712334" w:rsidRPr="00712334" w:rsidRDefault="00712334" w:rsidP="00712334">
            <w:pPr>
              <w:jc w:val="center"/>
              <w:rPr>
                <w:sz w:val="24"/>
                <w:szCs w:val="24"/>
              </w:rPr>
            </w:pPr>
            <w:r w:rsidRPr="00712334">
              <w:rPr>
                <w:sz w:val="24"/>
                <w:szCs w:val="24"/>
              </w:rPr>
              <w:t>1688,8</w:t>
            </w:r>
          </w:p>
        </w:tc>
        <w:tc>
          <w:tcPr>
            <w:tcW w:w="470" w:type="pct"/>
            <w:shd w:val="clear" w:color="auto" w:fill="auto"/>
          </w:tcPr>
          <w:p w:rsidR="00712334" w:rsidRPr="00712334" w:rsidRDefault="00712334" w:rsidP="00712334">
            <w:pPr>
              <w:jc w:val="center"/>
              <w:rPr>
                <w:sz w:val="24"/>
                <w:szCs w:val="24"/>
              </w:rPr>
            </w:pPr>
            <w:r w:rsidRPr="00712334">
              <w:rPr>
                <w:sz w:val="24"/>
                <w:szCs w:val="24"/>
              </w:rPr>
              <w:t>1217,9</w:t>
            </w:r>
          </w:p>
        </w:tc>
        <w:tc>
          <w:tcPr>
            <w:tcW w:w="365" w:type="pct"/>
            <w:shd w:val="clear" w:color="auto" w:fill="auto"/>
          </w:tcPr>
          <w:p w:rsidR="00712334" w:rsidRPr="00712334" w:rsidRDefault="00712334" w:rsidP="00712334">
            <w:pPr>
              <w:jc w:val="center"/>
              <w:rPr>
                <w:sz w:val="24"/>
                <w:szCs w:val="24"/>
              </w:rPr>
            </w:pPr>
            <w:r w:rsidRPr="00712334">
              <w:rPr>
                <w:sz w:val="24"/>
                <w:szCs w:val="24"/>
              </w:rPr>
              <w:t>72,1</w:t>
            </w:r>
          </w:p>
        </w:tc>
        <w:tc>
          <w:tcPr>
            <w:tcW w:w="542" w:type="pct"/>
            <w:shd w:val="clear" w:color="auto" w:fill="auto"/>
          </w:tcPr>
          <w:p w:rsidR="00712334" w:rsidRPr="00712334" w:rsidRDefault="00712334" w:rsidP="00712334">
            <w:pPr>
              <w:jc w:val="center"/>
              <w:rPr>
                <w:sz w:val="24"/>
                <w:szCs w:val="24"/>
              </w:rPr>
            </w:pPr>
            <w:r w:rsidRPr="00712334">
              <w:rPr>
                <w:sz w:val="24"/>
                <w:szCs w:val="24"/>
              </w:rPr>
              <w:t>470,9</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2</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01</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sz w:val="24"/>
                <w:szCs w:val="24"/>
              </w:rPr>
            </w:pPr>
            <w:r w:rsidRPr="00712334">
              <w:rPr>
                <w:sz w:val="24"/>
                <w:szCs w:val="24"/>
              </w:rPr>
              <w:t>Налоги на прибыль</w:t>
            </w:r>
          </w:p>
        </w:tc>
        <w:tc>
          <w:tcPr>
            <w:tcW w:w="412" w:type="pct"/>
            <w:shd w:val="clear" w:color="auto" w:fill="auto"/>
          </w:tcPr>
          <w:p w:rsidR="00712334" w:rsidRPr="00712334" w:rsidRDefault="00712334" w:rsidP="00712334">
            <w:pPr>
              <w:jc w:val="center"/>
              <w:rPr>
                <w:sz w:val="24"/>
                <w:szCs w:val="24"/>
              </w:rPr>
            </w:pPr>
            <w:r w:rsidRPr="00712334">
              <w:rPr>
                <w:sz w:val="24"/>
                <w:szCs w:val="24"/>
              </w:rPr>
              <w:t>600,0</w:t>
            </w:r>
          </w:p>
        </w:tc>
        <w:tc>
          <w:tcPr>
            <w:tcW w:w="470" w:type="pct"/>
            <w:shd w:val="clear" w:color="auto" w:fill="auto"/>
          </w:tcPr>
          <w:p w:rsidR="00712334" w:rsidRPr="00712334" w:rsidRDefault="00712334" w:rsidP="00712334">
            <w:pPr>
              <w:jc w:val="center"/>
              <w:rPr>
                <w:sz w:val="24"/>
                <w:szCs w:val="24"/>
              </w:rPr>
            </w:pPr>
            <w:r w:rsidRPr="00712334">
              <w:rPr>
                <w:sz w:val="24"/>
                <w:szCs w:val="24"/>
              </w:rPr>
              <w:t>489,7</w:t>
            </w:r>
          </w:p>
        </w:tc>
        <w:tc>
          <w:tcPr>
            <w:tcW w:w="365" w:type="pct"/>
            <w:shd w:val="clear" w:color="auto" w:fill="auto"/>
          </w:tcPr>
          <w:p w:rsidR="00712334" w:rsidRPr="00712334" w:rsidRDefault="00712334" w:rsidP="00712334">
            <w:pPr>
              <w:jc w:val="center"/>
              <w:rPr>
                <w:sz w:val="24"/>
                <w:szCs w:val="24"/>
              </w:rPr>
            </w:pPr>
            <w:r w:rsidRPr="00712334">
              <w:rPr>
                <w:sz w:val="24"/>
                <w:szCs w:val="24"/>
              </w:rPr>
              <w:t>81,6</w:t>
            </w:r>
          </w:p>
        </w:tc>
        <w:tc>
          <w:tcPr>
            <w:tcW w:w="542" w:type="pct"/>
            <w:shd w:val="clear" w:color="auto" w:fill="auto"/>
          </w:tcPr>
          <w:p w:rsidR="00712334" w:rsidRPr="00712334" w:rsidRDefault="00712334" w:rsidP="00712334">
            <w:pPr>
              <w:jc w:val="center"/>
              <w:rPr>
                <w:sz w:val="24"/>
                <w:szCs w:val="24"/>
              </w:rPr>
            </w:pPr>
            <w:r w:rsidRPr="00712334">
              <w:rPr>
                <w:sz w:val="24"/>
                <w:szCs w:val="24"/>
              </w:rPr>
              <w:t>110,3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3</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01</w:t>
            </w:r>
          </w:p>
        </w:tc>
        <w:tc>
          <w:tcPr>
            <w:tcW w:w="177" w:type="pct"/>
            <w:shd w:val="clear" w:color="auto" w:fill="auto"/>
          </w:tcPr>
          <w:p w:rsidR="00712334" w:rsidRPr="00712334" w:rsidRDefault="00712334" w:rsidP="00712334">
            <w:pPr>
              <w:rPr>
                <w:sz w:val="24"/>
                <w:szCs w:val="24"/>
              </w:rPr>
            </w:pPr>
            <w:r w:rsidRPr="00712334">
              <w:rPr>
                <w:sz w:val="24"/>
                <w:szCs w:val="24"/>
              </w:rPr>
              <w:t>02</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sz w:val="24"/>
                <w:szCs w:val="24"/>
              </w:rPr>
            </w:pPr>
            <w:r w:rsidRPr="00712334">
              <w:rPr>
                <w:sz w:val="24"/>
                <w:szCs w:val="24"/>
              </w:rPr>
              <w:t>Налог на доходы физ лиц</w:t>
            </w:r>
          </w:p>
        </w:tc>
        <w:tc>
          <w:tcPr>
            <w:tcW w:w="412" w:type="pct"/>
            <w:shd w:val="clear" w:color="auto" w:fill="auto"/>
          </w:tcPr>
          <w:p w:rsidR="00712334" w:rsidRPr="00712334" w:rsidRDefault="00712334" w:rsidP="00712334">
            <w:pPr>
              <w:jc w:val="center"/>
              <w:rPr>
                <w:sz w:val="24"/>
                <w:szCs w:val="24"/>
              </w:rPr>
            </w:pPr>
            <w:r w:rsidRPr="00712334">
              <w:rPr>
                <w:sz w:val="24"/>
                <w:szCs w:val="24"/>
              </w:rPr>
              <w:t>600,0</w:t>
            </w:r>
          </w:p>
        </w:tc>
        <w:tc>
          <w:tcPr>
            <w:tcW w:w="470" w:type="pct"/>
            <w:shd w:val="clear" w:color="auto" w:fill="auto"/>
          </w:tcPr>
          <w:p w:rsidR="00712334" w:rsidRPr="00712334" w:rsidRDefault="00712334" w:rsidP="00712334">
            <w:pPr>
              <w:jc w:val="center"/>
              <w:rPr>
                <w:sz w:val="24"/>
                <w:szCs w:val="24"/>
              </w:rPr>
            </w:pPr>
            <w:r w:rsidRPr="00712334">
              <w:rPr>
                <w:sz w:val="24"/>
                <w:szCs w:val="24"/>
              </w:rPr>
              <w:t>489,7</w:t>
            </w:r>
          </w:p>
        </w:tc>
        <w:tc>
          <w:tcPr>
            <w:tcW w:w="365" w:type="pct"/>
            <w:shd w:val="clear" w:color="auto" w:fill="auto"/>
          </w:tcPr>
          <w:p w:rsidR="00712334" w:rsidRPr="00712334" w:rsidRDefault="00712334" w:rsidP="00712334">
            <w:pPr>
              <w:jc w:val="center"/>
              <w:rPr>
                <w:sz w:val="24"/>
                <w:szCs w:val="24"/>
              </w:rPr>
            </w:pPr>
            <w:r w:rsidRPr="00712334">
              <w:rPr>
                <w:sz w:val="24"/>
                <w:szCs w:val="24"/>
              </w:rPr>
              <w:t>81,6</w:t>
            </w:r>
          </w:p>
        </w:tc>
        <w:tc>
          <w:tcPr>
            <w:tcW w:w="542" w:type="pct"/>
            <w:shd w:val="clear" w:color="auto" w:fill="auto"/>
          </w:tcPr>
          <w:p w:rsidR="00712334" w:rsidRPr="00712334" w:rsidRDefault="00712334" w:rsidP="00712334">
            <w:pPr>
              <w:jc w:val="center"/>
              <w:rPr>
                <w:sz w:val="24"/>
                <w:szCs w:val="24"/>
              </w:rPr>
            </w:pPr>
            <w:r w:rsidRPr="00712334">
              <w:rPr>
                <w:sz w:val="24"/>
                <w:szCs w:val="24"/>
              </w:rPr>
              <w:t>110,3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4</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01</w:t>
            </w:r>
          </w:p>
        </w:tc>
        <w:tc>
          <w:tcPr>
            <w:tcW w:w="177" w:type="pct"/>
            <w:shd w:val="clear" w:color="auto" w:fill="auto"/>
          </w:tcPr>
          <w:p w:rsidR="00712334" w:rsidRPr="00712334" w:rsidRDefault="00712334" w:rsidP="00712334">
            <w:pPr>
              <w:rPr>
                <w:sz w:val="24"/>
                <w:szCs w:val="24"/>
              </w:rPr>
            </w:pPr>
            <w:r w:rsidRPr="00712334">
              <w:rPr>
                <w:sz w:val="24"/>
                <w:szCs w:val="24"/>
              </w:rPr>
              <w:t>02</w:t>
            </w:r>
          </w:p>
        </w:tc>
        <w:tc>
          <w:tcPr>
            <w:tcW w:w="236" w:type="pct"/>
            <w:shd w:val="clear" w:color="auto" w:fill="auto"/>
          </w:tcPr>
          <w:p w:rsidR="00712334" w:rsidRPr="00712334" w:rsidRDefault="00712334" w:rsidP="00712334">
            <w:pPr>
              <w:rPr>
                <w:sz w:val="24"/>
                <w:szCs w:val="24"/>
              </w:rPr>
            </w:pPr>
            <w:r w:rsidRPr="00712334">
              <w:rPr>
                <w:sz w:val="24"/>
                <w:szCs w:val="24"/>
              </w:rPr>
              <w:t>010</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sz w:val="24"/>
                <w:szCs w:val="24"/>
              </w:rPr>
            </w:pPr>
            <w:r w:rsidRPr="00712334">
              <w:rPr>
                <w:sz w:val="24"/>
                <w:szCs w:val="24"/>
              </w:rPr>
              <w:t>Налог на доходы физических лиц с доходов, облагаемых по налоговой ставке, установленной пунктом 1</w:t>
            </w:r>
          </w:p>
          <w:p w:rsidR="00712334" w:rsidRPr="00712334" w:rsidRDefault="00712334" w:rsidP="00712334">
            <w:pPr>
              <w:rPr>
                <w:sz w:val="24"/>
                <w:szCs w:val="24"/>
              </w:rPr>
            </w:pPr>
            <w:r w:rsidRPr="00712334">
              <w:rPr>
                <w:sz w:val="24"/>
                <w:szCs w:val="24"/>
              </w:rPr>
              <w:t>статьи 224 Налогового</w:t>
            </w:r>
          </w:p>
          <w:p w:rsidR="00712334" w:rsidRPr="00712334" w:rsidRDefault="00712334" w:rsidP="00712334">
            <w:pPr>
              <w:rPr>
                <w:sz w:val="24"/>
                <w:szCs w:val="24"/>
              </w:rPr>
            </w:pPr>
            <w:r w:rsidRPr="00712334">
              <w:rPr>
                <w:sz w:val="24"/>
                <w:szCs w:val="24"/>
              </w:rPr>
              <w:t xml:space="preserve">кодекса РФ </w:t>
            </w:r>
          </w:p>
        </w:tc>
        <w:tc>
          <w:tcPr>
            <w:tcW w:w="412" w:type="pct"/>
            <w:shd w:val="clear" w:color="auto" w:fill="auto"/>
          </w:tcPr>
          <w:p w:rsidR="00712334" w:rsidRPr="00712334" w:rsidRDefault="00712334" w:rsidP="00712334">
            <w:pPr>
              <w:jc w:val="center"/>
              <w:rPr>
                <w:sz w:val="24"/>
                <w:szCs w:val="24"/>
              </w:rPr>
            </w:pPr>
            <w:r w:rsidRPr="00712334">
              <w:rPr>
                <w:sz w:val="24"/>
                <w:szCs w:val="24"/>
              </w:rPr>
              <w:t>600,0</w:t>
            </w:r>
          </w:p>
        </w:tc>
        <w:tc>
          <w:tcPr>
            <w:tcW w:w="470" w:type="pct"/>
            <w:shd w:val="clear" w:color="auto" w:fill="auto"/>
          </w:tcPr>
          <w:p w:rsidR="00712334" w:rsidRPr="00712334" w:rsidRDefault="00712334" w:rsidP="00712334">
            <w:pPr>
              <w:jc w:val="center"/>
              <w:rPr>
                <w:sz w:val="24"/>
                <w:szCs w:val="24"/>
              </w:rPr>
            </w:pPr>
            <w:r w:rsidRPr="00712334">
              <w:rPr>
                <w:sz w:val="24"/>
                <w:szCs w:val="24"/>
              </w:rPr>
              <w:t>482,7</w:t>
            </w:r>
          </w:p>
        </w:tc>
        <w:tc>
          <w:tcPr>
            <w:tcW w:w="365" w:type="pct"/>
            <w:shd w:val="clear" w:color="auto" w:fill="auto"/>
          </w:tcPr>
          <w:p w:rsidR="00712334" w:rsidRPr="00712334" w:rsidRDefault="00712334" w:rsidP="00712334">
            <w:pPr>
              <w:jc w:val="center"/>
              <w:rPr>
                <w:sz w:val="24"/>
                <w:szCs w:val="24"/>
              </w:rPr>
            </w:pPr>
            <w:r w:rsidRPr="00712334">
              <w:rPr>
                <w:sz w:val="24"/>
                <w:szCs w:val="24"/>
              </w:rPr>
              <w:t>80,4</w:t>
            </w:r>
          </w:p>
        </w:tc>
        <w:tc>
          <w:tcPr>
            <w:tcW w:w="542" w:type="pct"/>
            <w:shd w:val="clear" w:color="auto" w:fill="auto"/>
          </w:tcPr>
          <w:p w:rsidR="00712334" w:rsidRPr="00712334" w:rsidRDefault="00712334" w:rsidP="00712334">
            <w:pPr>
              <w:jc w:val="center"/>
              <w:rPr>
                <w:sz w:val="24"/>
                <w:szCs w:val="24"/>
              </w:rPr>
            </w:pPr>
            <w:r w:rsidRPr="00712334">
              <w:rPr>
                <w:sz w:val="24"/>
                <w:szCs w:val="24"/>
              </w:rPr>
              <w:t>117,3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5</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01</w:t>
            </w:r>
          </w:p>
        </w:tc>
        <w:tc>
          <w:tcPr>
            <w:tcW w:w="177" w:type="pct"/>
            <w:shd w:val="clear" w:color="auto" w:fill="auto"/>
          </w:tcPr>
          <w:p w:rsidR="00712334" w:rsidRPr="00712334" w:rsidRDefault="00712334" w:rsidP="00712334">
            <w:pPr>
              <w:rPr>
                <w:sz w:val="24"/>
                <w:szCs w:val="24"/>
              </w:rPr>
            </w:pPr>
            <w:r w:rsidRPr="00712334">
              <w:rPr>
                <w:sz w:val="24"/>
                <w:szCs w:val="24"/>
              </w:rPr>
              <w:t>02</w:t>
            </w:r>
          </w:p>
        </w:tc>
        <w:tc>
          <w:tcPr>
            <w:tcW w:w="236" w:type="pct"/>
            <w:shd w:val="clear" w:color="auto" w:fill="auto"/>
          </w:tcPr>
          <w:p w:rsidR="00712334" w:rsidRPr="00712334" w:rsidRDefault="00712334" w:rsidP="00712334">
            <w:pPr>
              <w:rPr>
                <w:sz w:val="24"/>
                <w:szCs w:val="24"/>
              </w:rPr>
            </w:pPr>
            <w:r w:rsidRPr="00712334">
              <w:rPr>
                <w:sz w:val="24"/>
                <w:szCs w:val="24"/>
              </w:rPr>
              <w:t>030</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sz w:val="24"/>
                <w:szCs w:val="24"/>
              </w:rPr>
            </w:pPr>
            <w:r w:rsidRPr="00712334">
              <w:rPr>
                <w:sz w:val="24"/>
                <w:szCs w:val="24"/>
              </w:rPr>
              <w:t>Налог на доходы физических лиц с доходов, полученных физических лицами в соответствии со статьей 228 Налогового Кодекса Российской Федерации</w:t>
            </w:r>
          </w:p>
        </w:tc>
        <w:tc>
          <w:tcPr>
            <w:tcW w:w="412" w:type="pct"/>
            <w:shd w:val="clear" w:color="auto" w:fill="auto"/>
          </w:tcPr>
          <w:p w:rsidR="00712334" w:rsidRPr="00712334" w:rsidRDefault="00712334" w:rsidP="00712334">
            <w:pPr>
              <w:jc w:val="center"/>
              <w:rPr>
                <w:sz w:val="24"/>
                <w:szCs w:val="24"/>
              </w:rPr>
            </w:pPr>
          </w:p>
        </w:tc>
        <w:tc>
          <w:tcPr>
            <w:tcW w:w="470" w:type="pct"/>
            <w:shd w:val="clear" w:color="auto" w:fill="auto"/>
          </w:tcPr>
          <w:p w:rsidR="00712334" w:rsidRPr="00712334" w:rsidRDefault="00712334" w:rsidP="00712334">
            <w:pPr>
              <w:jc w:val="center"/>
              <w:rPr>
                <w:sz w:val="24"/>
                <w:szCs w:val="24"/>
              </w:rPr>
            </w:pPr>
            <w:r w:rsidRPr="00712334">
              <w:rPr>
                <w:sz w:val="24"/>
                <w:szCs w:val="24"/>
              </w:rPr>
              <w:t>6,2</w:t>
            </w:r>
          </w:p>
        </w:tc>
        <w:tc>
          <w:tcPr>
            <w:tcW w:w="365" w:type="pct"/>
            <w:shd w:val="clear" w:color="auto" w:fill="auto"/>
          </w:tcPr>
          <w:p w:rsidR="00712334" w:rsidRPr="00712334" w:rsidRDefault="00712334" w:rsidP="00712334">
            <w:pPr>
              <w:jc w:val="center"/>
              <w:rPr>
                <w:sz w:val="24"/>
                <w:szCs w:val="24"/>
              </w:rPr>
            </w:pPr>
          </w:p>
        </w:tc>
        <w:tc>
          <w:tcPr>
            <w:tcW w:w="542" w:type="pct"/>
            <w:shd w:val="clear" w:color="auto" w:fill="auto"/>
          </w:tcPr>
          <w:p w:rsidR="00712334" w:rsidRPr="00712334" w:rsidRDefault="00712334" w:rsidP="00712334">
            <w:pPr>
              <w:jc w:val="center"/>
              <w:rPr>
                <w:sz w:val="24"/>
                <w:szCs w:val="24"/>
              </w:rPr>
            </w:pP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6</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01</w:t>
            </w:r>
          </w:p>
        </w:tc>
        <w:tc>
          <w:tcPr>
            <w:tcW w:w="177" w:type="pct"/>
            <w:shd w:val="clear" w:color="auto" w:fill="auto"/>
          </w:tcPr>
          <w:p w:rsidR="00712334" w:rsidRPr="00712334" w:rsidRDefault="00712334" w:rsidP="00712334">
            <w:pPr>
              <w:rPr>
                <w:sz w:val="24"/>
                <w:szCs w:val="24"/>
              </w:rPr>
            </w:pPr>
            <w:r w:rsidRPr="00712334">
              <w:rPr>
                <w:sz w:val="24"/>
                <w:szCs w:val="24"/>
              </w:rPr>
              <w:t>02</w:t>
            </w:r>
          </w:p>
        </w:tc>
        <w:tc>
          <w:tcPr>
            <w:tcW w:w="236" w:type="pct"/>
            <w:shd w:val="clear" w:color="auto" w:fill="auto"/>
          </w:tcPr>
          <w:p w:rsidR="00712334" w:rsidRPr="00712334" w:rsidRDefault="00712334" w:rsidP="00712334">
            <w:pPr>
              <w:rPr>
                <w:sz w:val="24"/>
                <w:szCs w:val="24"/>
              </w:rPr>
            </w:pPr>
            <w:r w:rsidRPr="00712334">
              <w:rPr>
                <w:sz w:val="24"/>
                <w:szCs w:val="24"/>
              </w:rPr>
              <w:t>040</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sz w:val="24"/>
                <w:szCs w:val="24"/>
              </w:rPr>
            </w:pPr>
            <w:r w:rsidRPr="00712334">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412" w:type="pct"/>
            <w:shd w:val="clear" w:color="auto" w:fill="auto"/>
          </w:tcPr>
          <w:p w:rsidR="00712334" w:rsidRPr="00712334" w:rsidRDefault="00712334" w:rsidP="00712334">
            <w:pPr>
              <w:jc w:val="center"/>
              <w:rPr>
                <w:sz w:val="24"/>
                <w:szCs w:val="24"/>
              </w:rPr>
            </w:pPr>
          </w:p>
        </w:tc>
        <w:tc>
          <w:tcPr>
            <w:tcW w:w="470" w:type="pct"/>
            <w:shd w:val="clear" w:color="auto" w:fill="auto"/>
          </w:tcPr>
          <w:p w:rsidR="00712334" w:rsidRPr="00712334" w:rsidRDefault="00712334" w:rsidP="00712334">
            <w:pPr>
              <w:jc w:val="center"/>
              <w:rPr>
                <w:sz w:val="24"/>
                <w:szCs w:val="24"/>
              </w:rPr>
            </w:pPr>
            <w:r w:rsidRPr="00712334">
              <w:rPr>
                <w:sz w:val="24"/>
                <w:szCs w:val="24"/>
              </w:rPr>
              <w:t>0,8</w:t>
            </w:r>
          </w:p>
        </w:tc>
        <w:tc>
          <w:tcPr>
            <w:tcW w:w="365" w:type="pct"/>
            <w:shd w:val="clear" w:color="auto" w:fill="auto"/>
          </w:tcPr>
          <w:p w:rsidR="00712334" w:rsidRPr="00712334" w:rsidRDefault="00712334" w:rsidP="00712334">
            <w:pPr>
              <w:jc w:val="center"/>
              <w:rPr>
                <w:sz w:val="24"/>
                <w:szCs w:val="24"/>
              </w:rPr>
            </w:pPr>
          </w:p>
        </w:tc>
        <w:tc>
          <w:tcPr>
            <w:tcW w:w="542" w:type="pct"/>
            <w:shd w:val="clear" w:color="auto" w:fill="auto"/>
          </w:tcPr>
          <w:p w:rsidR="00712334" w:rsidRPr="00712334" w:rsidRDefault="00712334" w:rsidP="00712334">
            <w:pPr>
              <w:jc w:val="center"/>
              <w:rPr>
                <w:sz w:val="24"/>
                <w:szCs w:val="24"/>
              </w:rPr>
            </w:pP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7</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05</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b/>
                <w:sz w:val="24"/>
                <w:szCs w:val="24"/>
              </w:rPr>
            </w:pPr>
            <w:r w:rsidRPr="00712334">
              <w:rPr>
                <w:b/>
                <w:sz w:val="24"/>
                <w:szCs w:val="24"/>
              </w:rPr>
              <w:t>Налоги на совокупный доход</w:t>
            </w:r>
          </w:p>
        </w:tc>
        <w:tc>
          <w:tcPr>
            <w:tcW w:w="412" w:type="pct"/>
            <w:shd w:val="clear" w:color="auto" w:fill="auto"/>
          </w:tcPr>
          <w:p w:rsidR="00712334" w:rsidRPr="00712334" w:rsidRDefault="00712334" w:rsidP="00712334">
            <w:pPr>
              <w:jc w:val="center"/>
              <w:rPr>
                <w:sz w:val="24"/>
                <w:szCs w:val="24"/>
              </w:rPr>
            </w:pPr>
            <w:r w:rsidRPr="00712334">
              <w:rPr>
                <w:sz w:val="24"/>
                <w:szCs w:val="24"/>
              </w:rPr>
              <w:t>7,7</w:t>
            </w:r>
          </w:p>
        </w:tc>
        <w:tc>
          <w:tcPr>
            <w:tcW w:w="470" w:type="pct"/>
            <w:shd w:val="clear" w:color="auto" w:fill="auto"/>
          </w:tcPr>
          <w:p w:rsidR="00712334" w:rsidRPr="00712334" w:rsidRDefault="00712334" w:rsidP="00712334">
            <w:pPr>
              <w:jc w:val="center"/>
              <w:rPr>
                <w:sz w:val="24"/>
                <w:szCs w:val="24"/>
              </w:rPr>
            </w:pPr>
            <w:r w:rsidRPr="00712334">
              <w:rPr>
                <w:sz w:val="24"/>
                <w:szCs w:val="24"/>
              </w:rPr>
              <w:t>10,0</w:t>
            </w:r>
          </w:p>
        </w:tc>
        <w:tc>
          <w:tcPr>
            <w:tcW w:w="365" w:type="pct"/>
            <w:shd w:val="clear" w:color="auto" w:fill="auto"/>
          </w:tcPr>
          <w:p w:rsidR="00712334" w:rsidRPr="00712334" w:rsidRDefault="00712334" w:rsidP="00712334">
            <w:pPr>
              <w:jc w:val="center"/>
              <w:rPr>
                <w:sz w:val="24"/>
                <w:szCs w:val="24"/>
              </w:rPr>
            </w:pPr>
            <w:r w:rsidRPr="00712334">
              <w:rPr>
                <w:sz w:val="24"/>
                <w:szCs w:val="24"/>
              </w:rPr>
              <w:t>129,9</w:t>
            </w:r>
          </w:p>
        </w:tc>
        <w:tc>
          <w:tcPr>
            <w:tcW w:w="542" w:type="pct"/>
            <w:shd w:val="clear" w:color="auto" w:fill="auto"/>
          </w:tcPr>
          <w:p w:rsidR="00712334" w:rsidRPr="00712334" w:rsidRDefault="00712334" w:rsidP="00712334">
            <w:pPr>
              <w:jc w:val="center"/>
              <w:rPr>
                <w:sz w:val="24"/>
                <w:szCs w:val="24"/>
              </w:rPr>
            </w:pPr>
            <w:r w:rsidRPr="00712334">
              <w:rPr>
                <w:sz w:val="24"/>
                <w:szCs w:val="24"/>
              </w:rPr>
              <w:t>-2,3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8</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05</w:t>
            </w:r>
          </w:p>
        </w:tc>
        <w:tc>
          <w:tcPr>
            <w:tcW w:w="177" w:type="pct"/>
            <w:shd w:val="clear" w:color="auto" w:fill="auto"/>
          </w:tcPr>
          <w:p w:rsidR="00712334" w:rsidRPr="00712334" w:rsidRDefault="00712334" w:rsidP="00712334">
            <w:pPr>
              <w:rPr>
                <w:sz w:val="24"/>
                <w:szCs w:val="24"/>
              </w:rPr>
            </w:pPr>
            <w:r w:rsidRPr="00712334">
              <w:rPr>
                <w:sz w:val="24"/>
                <w:szCs w:val="24"/>
              </w:rPr>
              <w:t>03</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sz w:val="24"/>
                <w:szCs w:val="24"/>
              </w:rPr>
            </w:pPr>
            <w:r w:rsidRPr="00712334">
              <w:rPr>
                <w:sz w:val="24"/>
                <w:szCs w:val="24"/>
              </w:rPr>
              <w:t>Единый сельскохозяйственный налог</w:t>
            </w:r>
          </w:p>
        </w:tc>
        <w:tc>
          <w:tcPr>
            <w:tcW w:w="412" w:type="pct"/>
            <w:shd w:val="clear" w:color="auto" w:fill="auto"/>
          </w:tcPr>
          <w:p w:rsidR="00712334" w:rsidRPr="00712334" w:rsidRDefault="00712334" w:rsidP="00712334">
            <w:pPr>
              <w:jc w:val="center"/>
              <w:rPr>
                <w:sz w:val="24"/>
                <w:szCs w:val="24"/>
              </w:rPr>
            </w:pPr>
            <w:r w:rsidRPr="00712334">
              <w:rPr>
                <w:sz w:val="24"/>
                <w:szCs w:val="24"/>
              </w:rPr>
              <w:t>7,7</w:t>
            </w:r>
          </w:p>
        </w:tc>
        <w:tc>
          <w:tcPr>
            <w:tcW w:w="470" w:type="pct"/>
            <w:shd w:val="clear" w:color="auto" w:fill="auto"/>
          </w:tcPr>
          <w:p w:rsidR="00712334" w:rsidRPr="00712334" w:rsidRDefault="00712334" w:rsidP="00712334">
            <w:pPr>
              <w:jc w:val="center"/>
              <w:rPr>
                <w:sz w:val="24"/>
                <w:szCs w:val="24"/>
              </w:rPr>
            </w:pPr>
            <w:r w:rsidRPr="00712334">
              <w:rPr>
                <w:sz w:val="24"/>
                <w:szCs w:val="24"/>
              </w:rPr>
              <w:t>10,0</w:t>
            </w:r>
          </w:p>
        </w:tc>
        <w:tc>
          <w:tcPr>
            <w:tcW w:w="365" w:type="pct"/>
            <w:shd w:val="clear" w:color="auto" w:fill="auto"/>
          </w:tcPr>
          <w:p w:rsidR="00712334" w:rsidRPr="00712334" w:rsidRDefault="00712334" w:rsidP="00712334">
            <w:pPr>
              <w:jc w:val="center"/>
              <w:rPr>
                <w:sz w:val="24"/>
                <w:szCs w:val="24"/>
              </w:rPr>
            </w:pPr>
            <w:r w:rsidRPr="00712334">
              <w:rPr>
                <w:sz w:val="24"/>
                <w:szCs w:val="24"/>
              </w:rPr>
              <w:t>129,9</w:t>
            </w:r>
          </w:p>
        </w:tc>
        <w:tc>
          <w:tcPr>
            <w:tcW w:w="542" w:type="pct"/>
            <w:shd w:val="clear" w:color="auto" w:fill="auto"/>
          </w:tcPr>
          <w:p w:rsidR="00712334" w:rsidRPr="00712334" w:rsidRDefault="00712334" w:rsidP="00712334">
            <w:pPr>
              <w:jc w:val="center"/>
              <w:rPr>
                <w:sz w:val="24"/>
                <w:szCs w:val="24"/>
              </w:rPr>
            </w:pPr>
            <w:r w:rsidRPr="00712334">
              <w:rPr>
                <w:sz w:val="24"/>
                <w:szCs w:val="24"/>
              </w:rPr>
              <w:t>-2,3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9</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05</w:t>
            </w:r>
          </w:p>
        </w:tc>
        <w:tc>
          <w:tcPr>
            <w:tcW w:w="177" w:type="pct"/>
            <w:shd w:val="clear" w:color="auto" w:fill="auto"/>
          </w:tcPr>
          <w:p w:rsidR="00712334" w:rsidRPr="00712334" w:rsidRDefault="00712334" w:rsidP="00712334">
            <w:pPr>
              <w:rPr>
                <w:sz w:val="24"/>
                <w:szCs w:val="24"/>
              </w:rPr>
            </w:pPr>
            <w:r w:rsidRPr="00712334">
              <w:rPr>
                <w:sz w:val="24"/>
                <w:szCs w:val="24"/>
              </w:rPr>
              <w:t>03</w:t>
            </w:r>
          </w:p>
        </w:tc>
        <w:tc>
          <w:tcPr>
            <w:tcW w:w="236" w:type="pct"/>
            <w:shd w:val="clear" w:color="auto" w:fill="auto"/>
          </w:tcPr>
          <w:p w:rsidR="00712334" w:rsidRPr="00712334" w:rsidRDefault="00712334" w:rsidP="00712334">
            <w:pPr>
              <w:rPr>
                <w:sz w:val="24"/>
                <w:szCs w:val="24"/>
              </w:rPr>
            </w:pPr>
            <w:r w:rsidRPr="00712334">
              <w:rPr>
                <w:sz w:val="24"/>
                <w:szCs w:val="24"/>
              </w:rPr>
              <w:t>010</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sz w:val="24"/>
                <w:szCs w:val="24"/>
              </w:rPr>
            </w:pPr>
            <w:r w:rsidRPr="00712334">
              <w:rPr>
                <w:sz w:val="24"/>
                <w:szCs w:val="24"/>
              </w:rPr>
              <w:t>Единый сельскохозяйственный налог</w:t>
            </w:r>
          </w:p>
        </w:tc>
        <w:tc>
          <w:tcPr>
            <w:tcW w:w="412" w:type="pct"/>
            <w:shd w:val="clear" w:color="auto" w:fill="auto"/>
          </w:tcPr>
          <w:p w:rsidR="00712334" w:rsidRPr="00712334" w:rsidRDefault="00712334" w:rsidP="00712334">
            <w:pPr>
              <w:jc w:val="center"/>
              <w:rPr>
                <w:sz w:val="24"/>
                <w:szCs w:val="24"/>
              </w:rPr>
            </w:pPr>
            <w:r w:rsidRPr="00712334">
              <w:rPr>
                <w:sz w:val="24"/>
                <w:szCs w:val="24"/>
              </w:rPr>
              <w:t>7,7</w:t>
            </w:r>
          </w:p>
        </w:tc>
        <w:tc>
          <w:tcPr>
            <w:tcW w:w="470" w:type="pct"/>
            <w:shd w:val="clear" w:color="auto" w:fill="auto"/>
          </w:tcPr>
          <w:p w:rsidR="00712334" w:rsidRPr="00712334" w:rsidRDefault="00712334" w:rsidP="00712334">
            <w:pPr>
              <w:jc w:val="center"/>
              <w:rPr>
                <w:sz w:val="24"/>
                <w:szCs w:val="24"/>
              </w:rPr>
            </w:pPr>
            <w:r w:rsidRPr="00712334">
              <w:rPr>
                <w:sz w:val="24"/>
                <w:szCs w:val="24"/>
              </w:rPr>
              <w:t>10,0</w:t>
            </w:r>
          </w:p>
        </w:tc>
        <w:tc>
          <w:tcPr>
            <w:tcW w:w="365" w:type="pct"/>
            <w:shd w:val="clear" w:color="auto" w:fill="auto"/>
          </w:tcPr>
          <w:p w:rsidR="00712334" w:rsidRPr="00712334" w:rsidRDefault="00712334" w:rsidP="00712334">
            <w:pPr>
              <w:jc w:val="center"/>
              <w:rPr>
                <w:sz w:val="24"/>
                <w:szCs w:val="24"/>
              </w:rPr>
            </w:pPr>
            <w:r w:rsidRPr="00712334">
              <w:rPr>
                <w:sz w:val="24"/>
                <w:szCs w:val="24"/>
              </w:rPr>
              <w:t>129,9</w:t>
            </w:r>
          </w:p>
        </w:tc>
        <w:tc>
          <w:tcPr>
            <w:tcW w:w="542" w:type="pct"/>
            <w:shd w:val="clear" w:color="auto" w:fill="auto"/>
          </w:tcPr>
          <w:p w:rsidR="00712334" w:rsidRPr="00712334" w:rsidRDefault="00712334" w:rsidP="00712334">
            <w:pPr>
              <w:jc w:val="center"/>
              <w:rPr>
                <w:sz w:val="24"/>
                <w:szCs w:val="24"/>
              </w:rPr>
            </w:pPr>
            <w:r w:rsidRPr="00712334">
              <w:rPr>
                <w:sz w:val="24"/>
                <w:szCs w:val="24"/>
              </w:rPr>
              <w:t>-2,3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11</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06</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b/>
                <w:sz w:val="24"/>
                <w:szCs w:val="24"/>
              </w:rPr>
            </w:pPr>
            <w:r w:rsidRPr="00712334">
              <w:rPr>
                <w:b/>
                <w:sz w:val="24"/>
                <w:szCs w:val="24"/>
              </w:rPr>
              <w:t>Налоги на имущество</w:t>
            </w:r>
          </w:p>
        </w:tc>
        <w:tc>
          <w:tcPr>
            <w:tcW w:w="412" w:type="pct"/>
            <w:shd w:val="clear" w:color="auto" w:fill="auto"/>
          </w:tcPr>
          <w:p w:rsidR="00712334" w:rsidRPr="00712334" w:rsidRDefault="00712334" w:rsidP="00712334">
            <w:pPr>
              <w:jc w:val="center"/>
              <w:rPr>
                <w:sz w:val="24"/>
                <w:szCs w:val="24"/>
              </w:rPr>
            </w:pPr>
            <w:r w:rsidRPr="00712334">
              <w:rPr>
                <w:sz w:val="24"/>
                <w:szCs w:val="24"/>
              </w:rPr>
              <w:t>804,0</w:t>
            </w:r>
          </w:p>
        </w:tc>
        <w:tc>
          <w:tcPr>
            <w:tcW w:w="470" w:type="pct"/>
            <w:shd w:val="clear" w:color="auto" w:fill="auto"/>
          </w:tcPr>
          <w:p w:rsidR="00712334" w:rsidRPr="00712334" w:rsidRDefault="00712334" w:rsidP="00712334">
            <w:pPr>
              <w:jc w:val="center"/>
              <w:rPr>
                <w:sz w:val="24"/>
                <w:szCs w:val="24"/>
              </w:rPr>
            </w:pPr>
            <w:r w:rsidRPr="00712334">
              <w:rPr>
                <w:sz w:val="24"/>
                <w:szCs w:val="24"/>
              </w:rPr>
              <w:t>585,6</w:t>
            </w:r>
          </w:p>
        </w:tc>
        <w:tc>
          <w:tcPr>
            <w:tcW w:w="365" w:type="pct"/>
            <w:shd w:val="clear" w:color="auto" w:fill="auto"/>
          </w:tcPr>
          <w:p w:rsidR="00712334" w:rsidRPr="00712334" w:rsidRDefault="00712334" w:rsidP="00712334">
            <w:pPr>
              <w:jc w:val="center"/>
              <w:rPr>
                <w:sz w:val="24"/>
                <w:szCs w:val="24"/>
              </w:rPr>
            </w:pPr>
            <w:r w:rsidRPr="00712334">
              <w:rPr>
                <w:sz w:val="24"/>
                <w:szCs w:val="24"/>
              </w:rPr>
              <w:t>72,8</w:t>
            </w:r>
          </w:p>
        </w:tc>
        <w:tc>
          <w:tcPr>
            <w:tcW w:w="542" w:type="pct"/>
            <w:shd w:val="clear" w:color="auto" w:fill="auto"/>
          </w:tcPr>
          <w:p w:rsidR="00712334" w:rsidRPr="00712334" w:rsidRDefault="00712334" w:rsidP="00712334">
            <w:pPr>
              <w:jc w:val="center"/>
              <w:rPr>
                <w:sz w:val="24"/>
                <w:szCs w:val="24"/>
              </w:rPr>
            </w:pPr>
            <w:r w:rsidRPr="00712334">
              <w:rPr>
                <w:sz w:val="24"/>
                <w:szCs w:val="24"/>
              </w:rPr>
              <w:t>218,4</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12</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06</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6" w:type="pct"/>
            <w:shd w:val="clear" w:color="auto" w:fill="auto"/>
          </w:tcPr>
          <w:p w:rsidR="00712334" w:rsidRPr="00712334" w:rsidRDefault="00712334" w:rsidP="00712334">
            <w:pPr>
              <w:rPr>
                <w:sz w:val="24"/>
                <w:szCs w:val="24"/>
              </w:rPr>
            </w:pPr>
            <w:r w:rsidRPr="00712334">
              <w:rPr>
                <w:sz w:val="24"/>
                <w:szCs w:val="24"/>
              </w:rPr>
              <w:t>030</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sz w:val="24"/>
                <w:szCs w:val="24"/>
              </w:rPr>
            </w:pPr>
            <w:r w:rsidRPr="00712334">
              <w:rPr>
                <w:sz w:val="24"/>
                <w:szCs w:val="24"/>
              </w:rPr>
              <w:t>Налог на имущество</w:t>
            </w:r>
          </w:p>
          <w:p w:rsidR="00712334" w:rsidRPr="00712334" w:rsidRDefault="00712334" w:rsidP="00712334">
            <w:pPr>
              <w:rPr>
                <w:sz w:val="24"/>
                <w:szCs w:val="24"/>
              </w:rPr>
            </w:pPr>
            <w:r w:rsidRPr="00712334">
              <w:rPr>
                <w:sz w:val="24"/>
                <w:szCs w:val="24"/>
              </w:rPr>
              <w:t>Физических лиц</w:t>
            </w:r>
          </w:p>
        </w:tc>
        <w:tc>
          <w:tcPr>
            <w:tcW w:w="412" w:type="pct"/>
            <w:shd w:val="clear" w:color="auto" w:fill="auto"/>
          </w:tcPr>
          <w:p w:rsidR="00712334" w:rsidRPr="00712334" w:rsidRDefault="00712334" w:rsidP="00712334">
            <w:pPr>
              <w:jc w:val="center"/>
              <w:rPr>
                <w:sz w:val="24"/>
                <w:szCs w:val="24"/>
              </w:rPr>
            </w:pPr>
            <w:r w:rsidRPr="00712334">
              <w:rPr>
                <w:sz w:val="24"/>
                <w:szCs w:val="24"/>
              </w:rPr>
              <w:t>150,0</w:t>
            </w:r>
          </w:p>
        </w:tc>
        <w:tc>
          <w:tcPr>
            <w:tcW w:w="470" w:type="pct"/>
            <w:shd w:val="clear" w:color="auto" w:fill="auto"/>
          </w:tcPr>
          <w:p w:rsidR="00712334" w:rsidRPr="00712334" w:rsidRDefault="00712334" w:rsidP="00712334">
            <w:pPr>
              <w:jc w:val="center"/>
              <w:rPr>
                <w:sz w:val="24"/>
                <w:szCs w:val="24"/>
              </w:rPr>
            </w:pPr>
            <w:r w:rsidRPr="00712334">
              <w:rPr>
                <w:sz w:val="24"/>
                <w:szCs w:val="24"/>
              </w:rPr>
              <w:t>84,5</w:t>
            </w:r>
          </w:p>
        </w:tc>
        <w:tc>
          <w:tcPr>
            <w:tcW w:w="365" w:type="pct"/>
            <w:shd w:val="clear" w:color="auto" w:fill="auto"/>
          </w:tcPr>
          <w:p w:rsidR="00712334" w:rsidRPr="00712334" w:rsidRDefault="00712334" w:rsidP="00712334">
            <w:pPr>
              <w:jc w:val="center"/>
              <w:rPr>
                <w:sz w:val="24"/>
                <w:szCs w:val="24"/>
              </w:rPr>
            </w:pPr>
            <w:r w:rsidRPr="00712334">
              <w:rPr>
                <w:sz w:val="24"/>
                <w:szCs w:val="24"/>
              </w:rPr>
              <w:t>56,3</w:t>
            </w:r>
          </w:p>
        </w:tc>
        <w:tc>
          <w:tcPr>
            <w:tcW w:w="542" w:type="pct"/>
            <w:shd w:val="clear" w:color="auto" w:fill="auto"/>
          </w:tcPr>
          <w:p w:rsidR="00712334" w:rsidRPr="00712334" w:rsidRDefault="00712334" w:rsidP="00712334">
            <w:pPr>
              <w:jc w:val="center"/>
              <w:rPr>
                <w:sz w:val="24"/>
                <w:szCs w:val="24"/>
              </w:rPr>
            </w:pPr>
            <w:r w:rsidRPr="00712334">
              <w:rPr>
                <w:sz w:val="24"/>
                <w:szCs w:val="24"/>
              </w:rPr>
              <w:t>65,5</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13</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06</w:t>
            </w:r>
          </w:p>
        </w:tc>
        <w:tc>
          <w:tcPr>
            <w:tcW w:w="177" w:type="pct"/>
            <w:shd w:val="clear" w:color="auto" w:fill="auto"/>
          </w:tcPr>
          <w:p w:rsidR="00712334" w:rsidRPr="00712334" w:rsidRDefault="00712334" w:rsidP="00712334">
            <w:pPr>
              <w:rPr>
                <w:sz w:val="24"/>
                <w:szCs w:val="24"/>
              </w:rPr>
            </w:pPr>
            <w:r w:rsidRPr="00712334">
              <w:rPr>
                <w:sz w:val="24"/>
                <w:szCs w:val="24"/>
              </w:rPr>
              <w:t>06</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b/>
                <w:sz w:val="24"/>
                <w:szCs w:val="24"/>
              </w:rPr>
            </w:pPr>
            <w:r w:rsidRPr="00712334">
              <w:rPr>
                <w:b/>
                <w:sz w:val="24"/>
                <w:szCs w:val="24"/>
              </w:rPr>
              <w:t>Земельный налог</w:t>
            </w:r>
          </w:p>
        </w:tc>
        <w:tc>
          <w:tcPr>
            <w:tcW w:w="412" w:type="pct"/>
            <w:shd w:val="clear" w:color="auto" w:fill="auto"/>
          </w:tcPr>
          <w:p w:rsidR="00712334" w:rsidRPr="00712334" w:rsidRDefault="00712334" w:rsidP="00712334">
            <w:pPr>
              <w:jc w:val="center"/>
              <w:rPr>
                <w:sz w:val="24"/>
                <w:szCs w:val="24"/>
              </w:rPr>
            </w:pPr>
            <w:r w:rsidRPr="00712334">
              <w:rPr>
                <w:sz w:val="24"/>
                <w:szCs w:val="24"/>
              </w:rPr>
              <w:t>654,0</w:t>
            </w:r>
          </w:p>
        </w:tc>
        <w:tc>
          <w:tcPr>
            <w:tcW w:w="470" w:type="pct"/>
            <w:shd w:val="clear" w:color="auto" w:fill="auto"/>
          </w:tcPr>
          <w:p w:rsidR="00712334" w:rsidRPr="00712334" w:rsidRDefault="00712334" w:rsidP="00712334">
            <w:pPr>
              <w:jc w:val="center"/>
              <w:rPr>
                <w:sz w:val="24"/>
                <w:szCs w:val="24"/>
              </w:rPr>
            </w:pPr>
            <w:r w:rsidRPr="00712334">
              <w:rPr>
                <w:sz w:val="24"/>
                <w:szCs w:val="24"/>
              </w:rPr>
              <w:t>501,2</w:t>
            </w:r>
          </w:p>
        </w:tc>
        <w:tc>
          <w:tcPr>
            <w:tcW w:w="365" w:type="pct"/>
            <w:shd w:val="clear" w:color="auto" w:fill="auto"/>
          </w:tcPr>
          <w:p w:rsidR="00712334" w:rsidRPr="00712334" w:rsidRDefault="00712334" w:rsidP="00712334">
            <w:pPr>
              <w:jc w:val="center"/>
              <w:rPr>
                <w:sz w:val="24"/>
                <w:szCs w:val="24"/>
              </w:rPr>
            </w:pPr>
            <w:r w:rsidRPr="00712334">
              <w:rPr>
                <w:sz w:val="24"/>
                <w:szCs w:val="24"/>
              </w:rPr>
              <w:t>76,6</w:t>
            </w:r>
          </w:p>
        </w:tc>
        <w:tc>
          <w:tcPr>
            <w:tcW w:w="542" w:type="pct"/>
            <w:shd w:val="clear" w:color="auto" w:fill="auto"/>
          </w:tcPr>
          <w:p w:rsidR="00712334" w:rsidRPr="00712334" w:rsidRDefault="00712334" w:rsidP="00712334">
            <w:pPr>
              <w:jc w:val="center"/>
              <w:rPr>
                <w:sz w:val="24"/>
                <w:szCs w:val="24"/>
              </w:rPr>
            </w:pPr>
            <w:r w:rsidRPr="00712334">
              <w:rPr>
                <w:sz w:val="24"/>
                <w:szCs w:val="24"/>
              </w:rPr>
              <w:t>152,8</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14</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06</w:t>
            </w:r>
          </w:p>
        </w:tc>
        <w:tc>
          <w:tcPr>
            <w:tcW w:w="177" w:type="pct"/>
            <w:shd w:val="clear" w:color="auto" w:fill="auto"/>
          </w:tcPr>
          <w:p w:rsidR="00712334" w:rsidRPr="00712334" w:rsidRDefault="00712334" w:rsidP="00712334">
            <w:pPr>
              <w:rPr>
                <w:sz w:val="24"/>
                <w:szCs w:val="24"/>
              </w:rPr>
            </w:pPr>
            <w:r w:rsidRPr="00712334">
              <w:rPr>
                <w:sz w:val="24"/>
                <w:szCs w:val="24"/>
              </w:rPr>
              <w:t>06</w:t>
            </w:r>
          </w:p>
        </w:tc>
        <w:tc>
          <w:tcPr>
            <w:tcW w:w="236" w:type="pct"/>
            <w:shd w:val="clear" w:color="auto" w:fill="auto"/>
          </w:tcPr>
          <w:p w:rsidR="00712334" w:rsidRPr="00712334" w:rsidRDefault="00712334" w:rsidP="00712334">
            <w:pPr>
              <w:rPr>
                <w:sz w:val="24"/>
                <w:szCs w:val="24"/>
              </w:rPr>
            </w:pPr>
            <w:r w:rsidRPr="00712334">
              <w:rPr>
                <w:sz w:val="24"/>
                <w:szCs w:val="24"/>
              </w:rPr>
              <w:t>013</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sz w:val="24"/>
                <w:szCs w:val="24"/>
              </w:rPr>
            </w:pPr>
            <w:r w:rsidRPr="00712334">
              <w:rPr>
                <w:sz w:val="24"/>
                <w:szCs w:val="24"/>
              </w:rPr>
              <w:t xml:space="preserve">Земельный налог, взимаемый по ставке, установленной п/п 1 п1 ст 394 НК РФ, зачисляемый в бюджеты поселений </w:t>
            </w:r>
          </w:p>
        </w:tc>
        <w:tc>
          <w:tcPr>
            <w:tcW w:w="412" w:type="pct"/>
            <w:shd w:val="clear" w:color="auto" w:fill="auto"/>
          </w:tcPr>
          <w:p w:rsidR="00712334" w:rsidRPr="00712334" w:rsidRDefault="00712334" w:rsidP="00712334">
            <w:pPr>
              <w:jc w:val="center"/>
              <w:rPr>
                <w:sz w:val="24"/>
                <w:szCs w:val="24"/>
              </w:rPr>
            </w:pPr>
            <w:r w:rsidRPr="00712334">
              <w:rPr>
                <w:sz w:val="24"/>
                <w:szCs w:val="24"/>
              </w:rPr>
              <w:t>650,0</w:t>
            </w:r>
          </w:p>
        </w:tc>
        <w:tc>
          <w:tcPr>
            <w:tcW w:w="470" w:type="pct"/>
            <w:shd w:val="clear" w:color="auto" w:fill="auto"/>
          </w:tcPr>
          <w:p w:rsidR="00712334" w:rsidRPr="00712334" w:rsidRDefault="00712334" w:rsidP="00712334">
            <w:pPr>
              <w:jc w:val="center"/>
              <w:rPr>
                <w:sz w:val="24"/>
                <w:szCs w:val="24"/>
              </w:rPr>
            </w:pPr>
            <w:r w:rsidRPr="00712334">
              <w:rPr>
                <w:sz w:val="24"/>
                <w:szCs w:val="24"/>
              </w:rPr>
              <w:t>478,9</w:t>
            </w:r>
          </w:p>
        </w:tc>
        <w:tc>
          <w:tcPr>
            <w:tcW w:w="365" w:type="pct"/>
            <w:shd w:val="clear" w:color="auto" w:fill="auto"/>
          </w:tcPr>
          <w:p w:rsidR="00712334" w:rsidRPr="00712334" w:rsidRDefault="00712334" w:rsidP="00712334">
            <w:pPr>
              <w:jc w:val="center"/>
              <w:rPr>
                <w:sz w:val="24"/>
                <w:szCs w:val="24"/>
              </w:rPr>
            </w:pPr>
            <w:r w:rsidRPr="00712334">
              <w:rPr>
                <w:sz w:val="24"/>
                <w:szCs w:val="24"/>
              </w:rPr>
              <w:t>73,7</w:t>
            </w:r>
          </w:p>
        </w:tc>
        <w:tc>
          <w:tcPr>
            <w:tcW w:w="542" w:type="pct"/>
            <w:shd w:val="clear" w:color="auto" w:fill="auto"/>
          </w:tcPr>
          <w:p w:rsidR="00712334" w:rsidRPr="00712334" w:rsidRDefault="00712334" w:rsidP="00712334">
            <w:pPr>
              <w:jc w:val="center"/>
              <w:rPr>
                <w:sz w:val="24"/>
                <w:szCs w:val="24"/>
              </w:rPr>
            </w:pPr>
            <w:r w:rsidRPr="00712334">
              <w:rPr>
                <w:sz w:val="24"/>
                <w:szCs w:val="24"/>
              </w:rPr>
              <w:t>171,1</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15</w:t>
            </w:r>
          </w:p>
        </w:tc>
        <w:tc>
          <w:tcPr>
            <w:tcW w:w="234" w:type="pct"/>
            <w:shd w:val="clear" w:color="auto" w:fill="auto"/>
          </w:tcPr>
          <w:p w:rsidR="00712334" w:rsidRPr="00712334" w:rsidRDefault="00712334" w:rsidP="00712334">
            <w:pPr>
              <w:rPr>
                <w:sz w:val="24"/>
                <w:szCs w:val="24"/>
              </w:rPr>
            </w:pPr>
            <w:r w:rsidRPr="00712334">
              <w:rPr>
                <w:sz w:val="24"/>
                <w:szCs w:val="24"/>
              </w:rPr>
              <w:t>182</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06</w:t>
            </w:r>
          </w:p>
        </w:tc>
        <w:tc>
          <w:tcPr>
            <w:tcW w:w="177" w:type="pct"/>
            <w:shd w:val="clear" w:color="auto" w:fill="auto"/>
          </w:tcPr>
          <w:p w:rsidR="00712334" w:rsidRPr="00712334" w:rsidRDefault="00712334" w:rsidP="00712334">
            <w:pPr>
              <w:rPr>
                <w:sz w:val="24"/>
                <w:szCs w:val="24"/>
              </w:rPr>
            </w:pPr>
            <w:r w:rsidRPr="00712334">
              <w:rPr>
                <w:sz w:val="24"/>
                <w:szCs w:val="24"/>
              </w:rPr>
              <w:t>06</w:t>
            </w:r>
          </w:p>
        </w:tc>
        <w:tc>
          <w:tcPr>
            <w:tcW w:w="236" w:type="pct"/>
            <w:shd w:val="clear" w:color="auto" w:fill="auto"/>
          </w:tcPr>
          <w:p w:rsidR="00712334" w:rsidRPr="00712334" w:rsidRDefault="00712334" w:rsidP="00712334">
            <w:pPr>
              <w:rPr>
                <w:sz w:val="24"/>
                <w:szCs w:val="24"/>
              </w:rPr>
            </w:pPr>
            <w:r w:rsidRPr="00712334">
              <w:rPr>
                <w:sz w:val="24"/>
                <w:szCs w:val="24"/>
              </w:rPr>
              <w:t>023</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sz w:val="24"/>
                <w:szCs w:val="24"/>
              </w:rPr>
            </w:pPr>
            <w:r w:rsidRPr="00712334">
              <w:rPr>
                <w:sz w:val="24"/>
                <w:szCs w:val="24"/>
              </w:rPr>
              <w:t>Земельный налог, взимаемый по ставке, установленной п/п2 п1 ст 394 НК РФ,</w:t>
            </w:r>
          </w:p>
          <w:p w:rsidR="00712334" w:rsidRPr="00712334" w:rsidRDefault="00712334" w:rsidP="00712334">
            <w:pPr>
              <w:rPr>
                <w:sz w:val="24"/>
                <w:szCs w:val="24"/>
              </w:rPr>
            </w:pPr>
            <w:r w:rsidRPr="00712334">
              <w:rPr>
                <w:sz w:val="24"/>
                <w:szCs w:val="24"/>
              </w:rPr>
              <w:t>зачисляемый в бюджеты</w:t>
            </w:r>
          </w:p>
          <w:p w:rsidR="00712334" w:rsidRPr="00712334" w:rsidRDefault="00712334" w:rsidP="00712334">
            <w:pPr>
              <w:rPr>
                <w:sz w:val="24"/>
                <w:szCs w:val="24"/>
              </w:rPr>
            </w:pPr>
            <w:r w:rsidRPr="00712334">
              <w:rPr>
                <w:sz w:val="24"/>
                <w:szCs w:val="24"/>
              </w:rPr>
              <w:t xml:space="preserve">поселений </w:t>
            </w:r>
          </w:p>
        </w:tc>
        <w:tc>
          <w:tcPr>
            <w:tcW w:w="412" w:type="pct"/>
            <w:shd w:val="clear" w:color="auto" w:fill="auto"/>
          </w:tcPr>
          <w:p w:rsidR="00712334" w:rsidRPr="00712334" w:rsidRDefault="00712334" w:rsidP="00712334">
            <w:pPr>
              <w:jc w:val="center"/>
              <w:rPr>
                <w:sz w:val="24"/>
                <w:szCs w:val="24"/>
              </w:rPr>
            </w:pPr>
            <w:r w:rsidRPr="00712334">
              <w:rPr>
                <w:sz w:val="24"/>
                <w:szCs w:val="24"/>
              </w:rPr>
              <w:t>4,0</w:t>
            </w:r>
          </w:p>
        </w:tc>
        <w:tc>
          <w:tcPr>
            <w:tcW w:w="470" w:type="pct"/>
            <w:shd w:val="clear" w:color="auto" w:fill="auto"/>
          </w:tcPr>
          <w:p w:rsidR="00712334" w:rsidRPr="00712334" w:rsidRDefault="00712334" w:rsidP="00712334">
            <w:pPr>
              <w:jc w:val="center"/>
              <w:rPr>
                <w:sz w:val="24"/>
                <w:szCs w:val="24"/>
              </w:rPr>
            </w:pPr>
            <w:r w:rsidRPr="00712334">
              <w:rPr>
                <w:sz w:val="24"/>
                <w:szCs w:val="24"/>
              </w:rPr>
              <w:t>22,3</w:t>
            </w:r>
          </w:p>
        </w:tc>
        <w:tc>
          <w:tcPr>
            <w:tcW w:w="365" w:type="pct"/>
            <w:shd w:val="clear" w:color="auto" w:fill="auto"/>
          </w:tcPr>
          <w:p w:rsidR="00712334" w:rsidRPr="00712334" w:rsidRDefault="00712334" w:rsidP="00712334">
            <w:pPr>
              <w:jc w:val="center"/>
              <w:rPr>
                <w:sz w:val="24"/>
                <w:szCs w:val="24"/>
              </w:rPr>
            </w:pPr>
            <w:r w:rsidRPr="00712334">
              <w:rPr>
                <w:sz w:val="24"/>
                <w:szCs w:val="24"/>
              </w:rPr>
              <w:t>557</w:t>
            </w:r>
          </w:p>
        </w:tc>
        <w:tc>
          <w:tcPr>
            <w:tcW w:w="542" w:type="pct"/>
            <w:shd w:val="clear" w:color="auto" w:fill="auto"/>
          </w:tcPr>
          <w:p w:rsidR="00712334" w:rsidRPr="00712334" w:rsidRDefault="00712334" w:rsidP="00712334">
            <w:pPr>
              <w:jc w:val="center"/>
              <w:rPr>
                <w:sz w:val="24"/>
                <w:szCs w:val="24"/>
              </w:rPr>
            </w:pPr>
            <w:r w:rsidRPr="00712334">
              <w:rPr>
                <w:sz w:val="24"/>
                <w:szCs w:val="24"/>
              </w:rPr>
              <w:t>-18,3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16</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08</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sz w:val="24"/>
                <w:szCs w:val="24"/>
              </w:rPr>
            </w:pPr>
            <w:r w:rsidRPr="00712334">
              <w:rPr>
                <w:b/>
                <w:bCs/>
                <w:sz w:val="22"/>
                <w:szCs w:val="22"/>
              </w:rPr>
              <w:t>ГОСУДАРСТВЕННАЯ ПОШЛИНА</w:t>
            </w:r>
          </w:p>
        </w:tc>
        <w:tc>
          <w:tcPr>
            <w:tcW w:w="412" w:type="pct"/>
            <w:shd w:val="clear" w:color="auto" w:fill="auto"/>
          </w:tcPr>
          <w:p w:rsidR="00712334" w:rsidRPr="00712334" w:rsidRDefault="00712334" w:rsidP="00712334">
            <w:pPr>
              <w:jc w:val="center"/>
              <w:rPr>
                <w:sz w:val="24"/>
                <w:szCs w:val="24"/>
              </w:rPr>
            </w:pPr>
            <w:r w:rsidRPr="00712334">
              <w:rPr>
                <w:sz w:val="24"/>
                <w:szCs w:val="24"/>
              </w:rPr>
              <w:t>15,0</w:t>
            </w:r>
          </w:p>
        </w:tc>
        <w:tc>
          <w:tcPr>
            <w:tcW w:w="470" w:type="pct"/>
            <w:shd w:val="clear" w:color="auto" w:fill="auto"/>
          </w:tcPr>
          <w:p w:rsidR="00712334" w:rsidRPr="00712334" w:rsidRDefault="00712334" w:rsidP="00712334">
            <w:pPr>
              <w:jc w:val="center"/>
              <w:rPr>
                <w:sz w:val="24"/>
                <w:szCs w:val="24"/>
              </w:rPr>
            </w:pPr>
            <w:r w:rsidRPr="00712334">
              <w:rPr>
                <w:sz w:val="24"/>
                <w:szCs w:val="24"/>
              </w:rPr>
              <w:t>13,3</w:t>
            </w:r>
          </w:p>
        </w:tc>
        <w:tc>
          <w:tcPr>
            <w:tcW w:w="365" w:type="pct"/>
            <w:shd w:val="clear" w:color="auto" w:fill="auto"/>
          </w:tcPr>
          <w:p w:rsidR="00712334" w:rsidRPr="00712334" w:rsidRDefault="00712334" w:rsidP="00712334">
            <w:pPr>
              <w:jc w:val="center"/>
              <w:rPr>
                <w:sz w:val="24"/>
                <w:szCs w:val="24"/>
              </w:rPr>
            </w:pPr>
            <w:r w:rsidRPr="00712334">
              <w:rPr>
                <w:sz w:val="24"/>
                <w:szCs w:val="24"/>
              </w:rPr>
              <w:t>88,7</w:t>
            </w:r>
          </w:p>
        </w:tc>
        <w:tc>
          <w:tcPr>
            <w:tcW w:w="542" w:type="pct"/>
            <w:shd w:val="clear" w:color="auto" w:fill="auto"/>
          </w:tcPr>
          <w:p w:rsidR="00712334" w:rsidRPr="00712334" w:rsidRDefault="00712334" w:rsidP="00712334">
            <w:pPr>
              <w:jc w:val="center"/>
              <w:rPr>
                <w:sz w:val="24"/>
                <w:szCs w:val="24"/>
              </w:rPr>
            </w:pPr>
            <w:r w:rsidRPr="00712334">
              <w:rPr>
                <w:sz w:val="24"/>
                <w:szCs w:val="24"/>
              </w:rPr>
              <w:t>1,7</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17</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08</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020</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110</w:t>
            </w:r>
          </w:p>
        </w:tc>
        <w:tc>
          <w:tcPr>
            <w:tcW w:w="1351" w:type="pct"/>
            <w:shd w:val="clear" w:color="auto" w:fill="auto"/>
          </w:tcPr>
          <w:p w:rsidR="00712334" w:rsidRPr="00712334" w:rsidRDefault="00712334" w:rsidP="00712334">
            <w:pPr>
              <w:rPr>
                <w:sz w:val="24"/>
                <w:szCs w:val="24"/>
              </w:rPr>
            </w:pPr>
            <w:r w:rsidRPr="00712334">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r w:rsidRPr="00712334">
              <w:t xml:space="preserve"> </w:t>
            </w:r>
          </w:p>
        </w:tc>
        <w:tc>
          <w:tcPr>
            <w:tcW w:w="412" w:type="pct"/>
            <w:shd w:val="clear" w:color="auto" w:fill="auto"/>
          </w:tcPr>
          <w:p w:rsidR="00712334" w:rsidRPr="00712334" w:rsidRDefault="00712334" w:rsidP="00712334">
            <w:pPr>
              <w:jc w:val="center"/>
              <w:rPr>
                <w:sz w:val="24"/>
                <w:szCs w:val="24"/>
              </w:rPr>
            </w:pPr>
            <w:r w:rsidRPr="00712334">
              <w:rPr>
                <w:sz w:val="24"/>
                <w:szCs w:val="24"/>
              </w:rPr>
              <w:t>15,0</w:t>
            </w:r>
          </w:p>
        </w:tc>
        <w:tc>
          <w:tcPr>
            <w:tcW w:w="470" w:type="pct"/>
            <w:shd w:val="clear" w:color="auto" w:fill="auto"/>
          </w:tcPr>
          <w:p w:rsidR="00712334" w:rsidRPr="00712334" w:rsidRDefault="00712334" w:rsidP="00712334">
            <w:pPr>
              <w:jc w:val="center"/>
              <w:rPr>
                <w:sz w:val="24"/>
                <w:szCs w:val="24"/>
              </w:rPr>
            </w:pPr>
            <w:r w:rsidRPr="00712334">
              <w:rPr>
                <w:sz w:val="24"/>
                <w:szCs w:val="24"/>
              </w:rPr>
              <w:t>13,3</w:t>
            </w:r>
          </w:p>
        </w:tc>
        <w:tc>
          <w:tcPr>
            <w:tcW w:w="365" w:type="pct"/>
            <w:shd w:val="clear" w:color="auto" w:fill="auto"/>
          </w:tcPr>
          <w:p w:rsidR="00712334" w:rsidRPr="00712334" w:rsidRDefault="00712334" w:rsidP="00712334">
            <w:pPr>
              <w:jc w:val="center"/>
              <w:rPr>
                <w:sz w:val="24"/>
                <w:szCs w:val="24"/>
              </w:rPr>
            </w:pPr>
            <w:r w:rsidRPr="00712334">
              <w:rPr>
                <w:sz w:val="24"/>
                <w:szCs w:val="24"/>
              </w:rPr>
              <w:t>88,7</w:t>
            </w:r>
          </w:p>
        </w:tc>
        <w:tc>
          <w:tcPr>
            <w:tcW w:w="542" w:type="pct"/>
            <w:shd w:val="clear" w:color="auto" w:fill="auto"/>
          </w:tcPr>
          <w:p w:rsidR="00712334" w:rsidRPr="00712334" w:rsidRDefault="00712334" w:rsidP="00712334">
            <w:pPr>
              <w:jc w:val="center"/>
              <w:rPr>
                <w:sz w:val="24"/>
                <w:szCs w:val="24"/>
              </w:rPr>
            </w:pPr>
            <w:r w:rsidRPr="00712334">
              <w:rPr>
                <w:sz w:val="24"/>
                <w:szCs w:val="24"/>
              </w:rPr>
              <w:t>1,7</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21</w:t>
            </w:r>
          </w:p>
        </w:tc>
        <w:tc>
          <w:tcPr>
            <w:tcW w:w="234" w:type="pct"/>
            <w:shd w:val="clear" w:color="auto" w:fill="auto"/>
          </w:tcPr>
          <w:p w:rsidR="00712334" w:rsidRPr="00712334" w:rsidRDefault="00712334" w:rsidP="00712334">
            <w:pPr>
              <w:rPr>
                <w:sz w:val="24"/>
                <w:szCs w:val="24"/>
              </w:rPr>
            </w:pPr>
            <w:r w:rsidRPr="00712334">
              <w:rPr>
                <w:sz w:val="24"/>
                <w:szCs w:val="24"/>
              </w:rPr>
              <w:t>784</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11</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b/>
                <w:sz w:val="24"/>
                <w:szCs w:val="24"/>
              </w:rPr>
            </w:pPr>
            <w:r w:rsidRPr="00712334">
              <w:rPr>
                <w:b/>
                <w:sz w:val="24"/>
                <w:szCs w:val="24"/>
              </w:rPr>
              <w:t>Доходы от использования</w:t>
            </w:r>
          </w:p>
          <w:p w:rsidR="00712334" w:rsidRPr="00712334" w:rsidRDefault="00712334" w:rsidP="00712334">
            <w:pPr>
              <w:rPr>
                <w:b/>
                <w:sz w:val="24"/>
                <w:szCs w:val="24"/>
              </w:rPr>
            </w:pPr>
            <w:r w:rsidRPr="00712334">
              <w:rPr>
                <w:b/>
                <w:sz w:val="24"/>
                <w:szCs w:val="24"/>
              </w:rPr>
              <w:t>имущества, находящегося в государственной и муниципальной собственности</w:t>
            </w:r>
          </w:p>
        </w:tc>
        <w:tc>
          <w:tcPr>
            <w:tcW w:w="412" w:type="pct"/>
            <w:shd w:val="clear" w:color="auto" w:fill="auto"/>
          </w:tcPr>
          <w:p w:rsidR="00712334" w:rsidRPr="00712334" w:rsidRDefault="00712334" w:rsidP="00712334">
            <w:pPr>
              <w:jc w:val="center"/>
              <w:rPr>
                <w:sz w:val="24"/>
                <w:szCs w:val="24"/>
              </w:rPr>
            </w:pPr>
            <w:r w:rsidRPr="00712334">
              <w:rPr>
                <w:sz w:val="24"/>
                <w:szCs w:val="24"/>
              </w:rPr>
              <w:t>10,0</w:t>
            </w:r>
          </w:p>
        </w:tc>
        <w:tc>
          <w:tcPr>
            <w:tcW w:w="470" w:type="pct"/>
            <w:shd w:val="clear" w:color="auto" w:fill="auto"/>
          </w:tcPr>
          <w:p w:rsidR="00712334" w:rsidRPr="00712334" w:rsidRDefault="00712334" w:rsidP="00712334">
            <w:pPr>
              <w:jc w:val="center"/>
              <w:rPr>
                <w:sz w:val="24"/>
                <w:szCs w:val="24"/>
              </w:rPr>
            </w:pPr>
            <w:r w:rsidRPr="00712334">
              <w:rPr>
                <w:sz w:val="24"/>
                <w:szCs w:val="24"/>
              </w:rPr>
              <w:t>18,3</w:t>
            </w:r>
          </w:p>
        </w:tc>
        <w:tc>
          <w:tcPr>
            <w:tcW w:w="365" w:type="pct"/>
            <w:shd w:val="clear" w:color="auto" w:fill="auto"/>
          </w:tcPr>
          <w:p w:rsidR="00712334" w:rsidRPr="00712334" w:rsidRDefault="00712334" w:rsidP="00712334">
            <w:pPr>
              <w:jc w:val="center"/>
              <w:rPr>
                <w:sz w:val="24"/>
                <w:szCs w:val="24"/>
              </w:rPr>
            </w:pPr>
            <w:r w:rsidRPr="00712334">
              <w:rPr>
                <w:sz w:val="24"/>
                <w:szCs w:val="24"/>
              </w:rPr>
              <w:t>183</w:t>
            </w:r>
          </w:p>
        </w:tc>
        <w:tc>
          <w:tcPr>
            <w:tcW w:w="542" w:type="pct"/>
            <w:shd w:val="clear" w:color="auto" w:fill="auto"/>
          </w:tcPr>
          <w:p w:rsidR="00712334" w:rsidRPr="00712334" w:rsidRDefault="00712334" w:rsidP="00712334">
            <w:pPr>
              <w:jc w:val="center"/>
              <w:rPr>
                <w:sz w:val="24"/>
                <w:szCs w:val="24"/>
              </w:rPr>
            </w:pPr>
            <w:r w:rsidRPr="00712334">
              <w:rPr>
                <w:sz w:val="24"/>
                <w:szCs w:val="24"/>
              </w:rPr>
              <w:t>-8,3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22</w:t>
            </w:r>
          </w:p>
        </w:tc>
        <w:tc>
          <w:tcPr>
            <w:tcW w:w="234" w:type="pct"/>
            <w:shd w:val="clear" w:color="auto" w:fill="auto"/>
          </w:tcPr>
          <w:p w:rsidR="00712334" w:rsidRPr="00712334" w:rsidRDefault="00712334" w:rsidP="00712334">
            <w:pPr>
              <w:rPr>
                <w:sz w:val="24"/>
                <w:szCs w:val="24"/>
              </w:rPr>
            </w:pPr>
            <w:r w:rsidRPr="00712334">
              <w:rPr>
                <w:sz w:val="24"/>
                <w:szCs w:val="24"/>
              </w:rPr>
              <w:t>784</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11</w:t>
            </w:r>
          </w:p>
        </w:tc>
        <w:tc>
          <w:tcPr>
            <w:tcW w:w="177" w:type="pct"/>
            <w:shd w:val="clear" w:color="auto" w:fill="auto"/>
          </w:tcPr>
          <w:p w:rsidR="00712334" w:rsidRPr="00712334" w:rsidRDefault="00712334" w:rsidP="00712334">
            <w:pPr>
              <w:rPr>
                <w:sz w:val="24"/>
                <w:szCs w:val="24"/>
              </w:rPr>
            </w:pPr>
            <w:r w:rsidRPr="00712334">
              <w:rPr>
                <w:sz w:val="24"/>
                <w:szCs w:val="24"/>
              </w:rPr>
              <w:t>05</w:t>
            </w:r>
          </w:p>
        </w:tc>
        <w:tc>
          <w:tcPr>
            <w:tcW w:w="236" w:type="pct"/>
            <w:shd w:val="clear" w:color="auto" w:fill="auto"/>
          </w:tcPr>
          <w:p w:rsidR="00712334" w:rsidRPr="00712334" w:rsidRDefault="00712334" w:rsidP="00712334">
            <w:pPr>
              <w:rPr>
                <w:sz w:val="24"/>
                <w:szCs w:val="24"/>
              </w:rPr>
            </w:pPr>
            <w:r w:rsidRPr="00712334">
              <w:rPr>
                <w:sz w:val="24"/>
                <w:szCs w:val="24"/>
              </w:rPr>
              <w:t>010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sz w:val="24"/>
                <w:szCs w:val="24"/>
              </w:rPr>
            </w:pPr>
            <w:r w:rsidRPr="00712334">
              <w:rPr>
                <w:sz w:val="24"/>
                <w:szCs w:val="24"/>
              </w:rPr>
              <w:t>Доходы от сдачи в аренду</w:t>
            </w:r>
          </w:p>
          <w:p w:rsidR="00712334" w:rsidRPr="00712334" w:rsidRDefault="00712334" w:rsidP="00712334">
            <w:pPr>
              <w:rPr>
                <w:sz w:val="24"/>
                <w:szCs w:val="24"/>
              </w:rPr>
            </w:pPr>
            <w:r w:rsidRPr="00712334">
              <w:rPr>
                <w:sz w:val="24"/>
                <w:szCs w:val="24"/>
              </w:rPr>
              <w:t xml:space="preserve">имущества, находящегося в государственной </w:t>
            </w:r>
          </w:p>
          <w:p w:rsidR="00712334" w:rsidRPr="00712334" w:rsidRDefault="00712334" w:rsidP="00712334">
            <w:pPr>
              <w:rPr>
                <w:sz w:val="24"/>
                <w:szCs w:val="24"/>
              </w:rPr>
            </w:pPr>
            <w:r w:rsidRPr="00712334">
              <w:rPr>
                <w:sz w:val="24"/>
                <w:szCs w:val="24"/>
              </w:rPr>
              <w:t>муниципальной собственности</w:t>
            </w:r>
          </w:p>
        </w:tc>
        <w:tc>
          <w:tcPr>
            <w:tcW w:w="412" w:type="pct"/>
            <w:shd w:val="clear" w:color="auto" w:fill="auto"/>
          </w:tcPr>
          <w:p w:rsidR="00712334" w:rsidRPr="00712334" w:rsidRDefault="00712334" w:rsidP="00712334">
            <w:pPr>
              <w:jc w:val="center"/>
              <w:rPr>
                <w:sz w:val="24"/>
                <w:szCs w:val="24"/>
              </w:rPr>
            </w:pPr>
            <w:r w:rsidRPr="00712334">
              <w:rPr>
                <w:sz w:val="24"/>
                <w:szCs w:val="24"/>
              </w:rPr>
              <w:t>10,0</w:t>
            </w:r>
          </w:p>
        </w:tc>
        <w:tc>
          <w:tcPr>
            <w:tcW w:w="470" w:type="pct"/>
            <w:shd w:val="clear" w:color="auto" w:fill="auto"/>
          </w:tcPr>
          <w:p w:rsidR="00712334" w:rsidRPr="00712334" w:rsidRDefault="00712334" w:rsidP="00712334">
            <w:pPr>
              <w:jc w:val="center"/>
              <w:rPr>
                <w:sz w:val="24"/>
                <w:szCs w:val="24"/>
              </w:rPr>
            </w:pPr>
            <w:r w:rsidRPr="00712334">
              <w:rPr>
                <w:sz w:val="24"/>
                <w:szCs w:val="24"/>
              </w:rPr>
              <w:t>18,3</w:t>
            </w:r>
          </w:p>
        </w:tc>
        <w:tc>
          <w:tcPr>
            <w:tcW w:w="365" w:type="pct"/>
            <w:shd w:val="clear" w:color="auto" w:fill="auto"/>
          </w:tcPr>
          <w:p w:rsidR="00712334" w:rsidRPr="00712334" w:rsidRDefault="00712334" w:rsidP="00712334">
            <w:pPr>
              <w:jc w:val="center"/>
              <w:rPr>
                <w:sz w:val="24"/>
                <w:szCs w:val="24"/>
              </w:rPr>
            </w:pPr>
            <w:r w:rsidRPr="00712334">
              <w:rPr>
                <w:sz w:val="24"/>
                <w:szCs w:val="24"/>
              </w:rPr>
              <w:t>183</w:t>
            </w:r>
          </w:p>
        </w:tc>
        <w:tc>
          <w:tcPr>
            <w:tcW w:w="542" w:type="pct"/>
            <w:shd w:val="clear" w:color="auto" w:fill="auto"/>
          </w:tcPr>
          <w:p w:rsidR="00712334" w:rsidRPr="00712334" w:rsidRDefault="00712334" w:rsidP="00712334">
            <w:pPr>
              <w:jc w:val="center"/>
              <w:rPr>
                <w:sz w:val="24"/>
                <w:szCs w:val="24"/>
              </w:rPr>
            </w:pPr>
            <w:r w:rsidRPr="00712334">
              <w:rPr>
                <w:sz w:val="24"/>
                <w:szCs w:val="24"/>
              </w:rPr>
              <w:t>-8,3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23</w:t>
            </w:r>
          </w:p>
        </w:tc>
        <w:tc>
          <w:tcPr>
            <w:tcW w:w="234" w:type="pct"/>
            <w:shd w:val="clear" w:color="auto" w:fill="auto"/>
          </w:tcPr>
          <w:p w:rsidR="00712334" w:rsidRPr="00712334" w:rsidRDefault="00712334" w:rsidP="00712334">
            <w:pPr>
              <w:rPr>
                <w:sz w:val="24"/>
                <w:szCs w:val="24"/>
              </w:rPr>
            </w:pPr>
            <w:r w:rsidRPr="00712334">
              <w:rPr>
                <w:sz w:val="24"/>
                <w:szCs w:val="24"/>
              </w:rPr>
              <w:t>784</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11</w:t>
            </w:r>
          </w:p>
        </w:tc>
        <w:tc>
          <w:tcPr>
            <w:tcW w:w="177" w:type="pct"/>
            <w:shd w:val="clear" w:color="auto" w:fill="auto"/>
          </w:tcPr>
          <w:p w:rsidR="00712334" w:rsidRPr="00712334" w:rsidRDefault="00712334" w:rsidP="00712334">
            <w:pPr>
              <w:rPr>
                <w:sz w:val="24"/>
                <w:szCs w:val="24"/>
              </w:rPr>
            </w:pPr>
            <w:r w:rsidRPr="00712334">
              <w:rPr>
                <w:sz w:val="24"/>
                <w:szCs w:val="24"/>
              </w:rPr>
              <w:t>05</w:t>
            </w:r>
          </w:p>
        </w:tc>
        <w:tc>
          <w:tcPr>
            <w:tcW w:w="236" w:type="pct"/>
            <w:shd w:val="clear" w:color="auto" w:fill="auto"/>
          </w:tcPr>
          <w:p w:rsidR="00712334" w:rsidRPr="00712334" w:rsidRDefault="00712334" w:rsidP="00712334">
            <w:pPr>
              <w:rPr>
                <w:sz w:val="24"/>
                <w:szCs w:val="24"/>
              </w:rPr>
            </w:pPr>
            <w:r w:rsidRPr="00712334">
              <w:rPr>
                <w:sz w:val="24"/>
                <w:szCs w:val="24"/>
              </w:rPr>
              <w:t>013</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120</w:t>
            </w:r>
          </w:p>
        </w:tc>
        <w:tc>
          <w:tcPr>
            <w:tcW w:w="1351" w:type="pct"/>
            <w:shd w:val="clear" w:color="auto" w:fill="auto"/>
          </w:tcPr>
          <w:p w:rsidR="00712334" w:rsidRPr="00712334" w:rsidRDefault="00712334" w:rsidP="00712334">
            <w:pPr>
              <w:rPr>
                <w:sz w:val="24"/>
                <w:szCs w:val="24"/>
              </w:rPr>
            </w:pPr>
            <w:r w:rsidRPr="00712334">
              <w:rPr>
                <w:sz w:val="24"/>
                <w:szCs w:val="24"/>
              </w:rPr>
              <w:t>Доходы поучаемые в виде  арендной  паты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412" w:type="pct"/>
            <w:shd w:val="clear" w:color="auto" w:fill="auto"/>
          </w:tcPr>
          <w:p w:rsidR="00712334" w:rsidRPr="00712334" w:rsidRDefault="00712334" w:rsidP="00712334">
            <w:pPr>
              <w:jc w:val="center"/>
              <w:rPr>
                <w:sz w:val="24"/>
                <w:szCs w:val="24"/>
              </w:rPr>
            </w:pPr>
            <w:r w:rsidRPr="00712334">
              <w:rPr>
                <w:sz w:val="24"/>
                <w:szCs w:val="24"/>
              </w:rPr>
              <w:t>10,0</w:t>
            </w:r>
          </w:p>
        </w:tc>
        <w:tc>
          <w:tcPr>
            <w:tcW w:w="470" w:type="pct"/>
            <w:shd w:val="clear" w:color="auto" w:fill="auto"/>
          </w:tcPr>
          <w:p w:rsidR="00712334" w:rsidRPr="00712334" w:rsidRDefault="00712334" w:rsidP="00712334">
            <w:pPr>
              <w:jc w:val="center"/>
              <w:rPr>
                <w:sz w:val="24"/>
                <w:szCs w:val="24"/>
              </w:rPr>
            </w:pPr>
            <w:r w:rsidRPr="00712334">
              <w:rPr>
                <w:sz w:val="24"/>
                <w:szCs w:val="24"/>
              </w:rPr>
              <w:t>18,3</w:t>
            </w:r>
          </w:p>
        </w:tc>
        <w:tc>
          <w:tcPr>
            <w:tcW w:w="365" w:type="pct"/>
            <w:shd w:val="clear" w:color="auto" w:fill="auto"/>
          </w:tcPr>
          <w:p w:rsidR="00712334" w:rsidRPr="00712334" w:rsidRDefault="00712334" w:rsidP="00712334">
            <w:pPr>
              <w:jc w:val="center"/>
              <w:rPr>
                <w:sz w:val="24"/>
                <w:szCs w:val="24"/>
              </w:rPr>
            </w:pPr>
            <w:r w:rsidRPr="00712334">
              <w:rPr>
                <w:sz w:val="24"/>
                <w:szCs w:val="24"/>
              </w:rPr>
              <w:t>183</w:t>
            </w:r>
          </w:p>
        </w:tc>
        <w:tc>
          <w:tcPr>
            <w:tcW w:w="542" w:type="pct"/>
            <w:shd w:val="clear" w:color="auto" w:fill="auto"/>
          </w:tcPr>
          <w:p w:rsidR="00712334" w:rsidRPr="00712334" w:rsidRDefault="00712334" w:rsidP="00712334">
            <w:pPr>
              <w:jc w:val="center"/>
              <w:rPr>
                <w:sz w:val="24"/>
                <w:szCs w:val="24"/>
              </w:rPr>
            </w:pPr>
            <w:r w:rsidRPr="00712334">
              <w:rPr>
                <w:sz w:val="24"/>
                <w:szCs w:val="24"/>
              </w:rPr>
              <w:t>-8,3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24</w:t>
            </w:r>
          </w:p>
        </w:tc>
        <w:tc>
          <w:tcPr>
            <w:tcW w:w="234" w:type="pct"/>
            <w:shd w:val="clear" w:color="auto" w:fill="auto"/>
          </w:tcPr>
          <w:p w:rsidR="00712334" w:rsidRPr="00712334" w:rsidRDefault="00712334" w:rsidP="00712334">
            <w:pPr>
              <w:rPr>
                <w:sz w:val="24"/>
                <w:szCs w:val="24"/>
              </w:rPr>
            </w:pPr>
            <w:r w:rsidRPr="00712334">
              <w:rPr>
                <w:sz w:val="24"/>
                <w:szCs w:val="24"/>
              </w:rPr>
              <w:t>784</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14</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sz w:val="24"/>
                <w:szCs w:val="24"/>
              </w:rPr>
            </w:pPr>
            <w:r w:rsidRPr="00712334">
              <w:rPr>
                <w:sz w:val="24"/>
                <w:szCs w:val="24"/>
              </w:rPr>
              <w:t>Доходы от продажи материальных и нематериальных  активов</w:t>
            </w:r>
          </w:p>
        </w:tc>
        <w:tc>
          <w:tcPr>
            <w:tcW w:w="412" w:type="pct"/>
            <w:shd w:val="clear" w:color="auto" w:fill="auto"/>
          </w:tcPr>
          <w:p w:rsidR="00712334" w:rsidRPr="00712334" w:rsidRDefault="00712334" w:rsidP="00712334">
            <w:pPr>
              <w:jc w:val="center"/>
              <w:rPr>
                <w:sz w:val="24"/>
                <w:szCs w:val="24"/>
              </w:rPr>
            </w:pPr>
            <w:r w:rsidRPr="00712334">
              <w:rPr>
                <w:sz w:val="24"/>
                <w:szCs w:val="24"/>
              </w:rPr>
              <w:t>252,0</w:t>
            </w:r>
          </w:p>
        </w:tc>
        <w:tc>
          <w:tcPr>
            <w:tcW w:w="470" w:type="pct"/>
            <w:shd w:val="clear" w:color="auto" w:fill="auto"/>
          </w:tcPr>
          <w:p w:rsidR="00712334" w:rsidRPr="00712334" w:rsidRDefault="00712334" w:rsidP="00712334">
            <w:pPr>
              <w:jc w:val="center"/>
              <w:rPr>
                <w:sz w:val="24"/>
                <w:szCs w:val="24"/>
              </w:rPr>
            </w:pPr>
            <w:r w:rsidRPr="00712334">
              <w:rPr>
                <w:sz w:val="24"/>
                <w:szCs w:val="24"/>
              </w:rPr>
              <w:t>100,3</w:t>
            </w:r>
          </w:p>
        </w:tc>
        <w:tc>
          <w:tcPr>
            <w:tcW w:w="365" w:type="pct"/>
            <w:shd w:val="clear" w:color="auto" w:fill="auto"/>
          </w:tcPr>
          <w:p w:rsidR="00712334" w:rsidRPr="00712334" w:rsidRDefault="00712334" w:rsidP="00712334">
            <w:pPr>
              <w:jc w:val="center"/>
              <w:rPr>
                <w:sz w:val="24"/>
                <w:szCs w:val="24"/>
              </w:rPr>
            </w:pPr>
            <w:r w:rsidRPr="00712334">
              <w:rPr>
                <w:sz w:val="24"/>
                <w:szCs w:val="24"/>
              </w:rPr>
              <w:t>39,8</w:t>
            </w:r>
          </w:p>
        </w:tc>
        <w:tc>
          <w:tcPr>
            <w:tcW w:w="542" w:type="pct"/>
            <w:shd w:val="clear" w:color="auto" w:fill="auto"/>
          </w:tcPr>
          <w:p w:rsidR="00712334" w:rsidRPr="00712334" w:rsidRDefault="00712334" w:rsidP="00712334">
            <w:pPr>
              <w:jc w:val="center"/>
              <w:rPr>
                <w:sz w:val="24"/>
                <w:szCs w:val="24"/>
              </w:rPr>
            </w:pPr>
            <w:r w:rsidRPr="00712334">
              <w:rPr>
                <w:sz w:val="24"/>
                <w:szCs w:val="24"/>
              </w:rPr>
              <w:t>151,7</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25</w:t>
            </w:r>
          </w:p>
        </w:tc>
        <w:tc>
          <w:tcPr>
            <w:tcW w:w="234" w:type="pct"/>
            <w:shd w:val="clear" w:color="auto" w:fill="auto"/>
          </w:tcPr>
          <w:p w:rsidR="00712334" w:rsidRPr="00712334" w:rsidRDefault="00712334" w:rsidP="00712334">
            <w:pPr>
              <w:rPr>
                <w:sz w:val="24"/>
                <w:szCs w:val="24"/>
              </w:rPr>
            </w:pPr>
            <w:r w:rsidRPr="00712334">
              <w:rPr>
                <w:sz w:val="24"/>
                <w:szCs w:val="24"/>
              </w:rPr>
              <w:t>784</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14</w:t>
            </w:r>
          </w:p>
        </w:tc>
        <w:tc>
          <w:tcPr>
            <w:tcW w:w="177" w:type="pct"/>
            <w:shd w:val="clear" w:color="auto" w:fill="auto"/>
          </w:tcPr>
          <w:p w:rsidR="00712334" w:rsidRPr="00712334" w:rsidRDefault="00712334" w:rsidP="00712334">
            <w:pPr>
              <w:rPr>
                <w:sz w:val="24"/>
                <w:szCs w:val="24"/>
              </w:rPr>
            </w:pPr>
            <w:r w:rsidRPr="00712334">
              <w:rPr>
                <w:sz w:val="24"/>
                <w:szCs w:val="24"/>
              </w:rPr>
              <w:t>06</w:t>
            </w:r>
          </w:p>
        </w:tc>
        <w:tc>
          <w:tcPr>
            <w:tcW w:w="236" w:type="pct"/>
            <w:shd w:val="clear" w:color="auto" w:fill="auto"/>
          </w:tcPr>
          <w:p w:rsidR="00712334" w:rsidRPr="00712334" w:rsidRDefault="00712334" w:rsidP="00712334">
            <w:pPr>
              <w:rPr>
                <w:sz w:val="24"/>
                <w:szCs w:val="24"/>
              </w:rPr>
            </w:pPr>
            <w:r w:rsidRPr="00712334">
              <w:rPr>
                <w:sz w:val="24"/>
                <w:szCs w:val="24"/>
              </w:rPr>
              <w:t>010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430</w:t>
            </w:r>
          </w:p>
        </w:tc>
        <w:tc>
          <w:tcPr>
            <w:tcW w:w="1351" w:type="pct"/>
            <w:shd w:val="clear" w:color="auto" w:fill="auto"/>
          </w:tcPr>
          <w:p w:rsidR="00712334" w:rsidRPr="00712334" w:rsidRDefault="00712334" w:rsidP="00712334">
            <w:pPr>
              <w:rPr>
                <w:sz w:val="24"/>
                <w:szCs w:val="24"/>
              </w:rPr>
            </w:pPr>
            <w:r w:rsidRPr="00712334">
              <w:rPr>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412" w:type="pct"/>
            <w:shd w:val="clear" w:color="auto" w:fill="auto"/>
          </w:tcPr>
          <w:p w:rsidR="00712334" w:rsidRPr="00712334" w:rsidRDefault="00712334" w:rsidP="00712334">
            <w:pPr>
              <w:jc w:val="center"/>
              <w:rPr>
                <w:sz w:val="24"/>
                <w:szCs w:val="24"/>
              </w:rPr>
            </w:pPr>
            <w:r w:rsidRPr="00712334">
              <w:rPr>
                <w:sz w:val="24"/>
                <w:szCs w:val="24"/>
              </w:rPr>
              <w:t>252,0</w:t>
            </w:r>
          </w:p>
        </w:tc>
        <w:tc>
          <w:tcPr>
            <w:tcW w:w="470" w:type="pct"/>
            <w:shd w:val="clear" w:color="auto" w:fill="auto"/>
          </w:tcPr>
          <w:p w:rsidR="00712334" w:rsidRPr="00712334" w:rsidRDefault="00712334" w:rsidP="00712334">
            <w:pPr>
              <w:jc w:val="center"/>
              <w:rPr>
                <w:sz w:val="24"/>
                <w:szCs w:val="24"/>
              </w:rPr>
            </w:pPr>
            <w:r w:rsidRPr="00712334">
              <w:rPr>
                <w:sz w:val="24"/>
                <w:szCs w:val="24"/>
              </w:rPr>
              <w:t>100,3</w:t>
            </w:r>
          </w:p>
        </w:tc>
        <w:tc>
          <w:tcPr>
            <w:tcW w:w="365" w:type="pct"/>
            <w:shd w:val="clear" w:color="auto" w:fill="auto"/>
          </w:tcPr>
          <w:p w:rsidR="00712334" w:rsidRPr="00712334" w:rsidRDefault="00712334" w:rsidP="00712334">
            <w:pPr>
              <w:jc w:val="center"/>
              <w:rPr>
                <w:sz w:val="24"/>
                <w:szCs w:val="24"/>
              </w:rPr>
            </w:pPr>
            <w:r w:rsidRPr="00712334">
              <w:rPr>
                <w:sz w:val="24"/>
                <w:szCs w:val="24"/>
              </w:rPr>
              <w:t>39,8</w:t>
            </w:r>
          </w:p>
        </w:tc>
        <w:tc>
          <w:tcPr>
            <w:tcW w:w="542" w:type="pct"/>
            <w:shd w:val="clear" w:color="auto" w:fill="auto"/>
          </w:tcPr>
          <w:p w:rsidR="00712334" w:rsidRPr="00712334" w:rsidRDefault="00712334" w:rsidP="00712334">
            <w:pPr>
              <w:jc w:val="center"/>
              <w:rPr>
                <w:sz w:val="24"/>
                <w:szCs w:val="24"/>
              </w:rPr>
            </w:pPr>
            <w:r w:rsidRPr="00712334">
              <w:rPr>
                <w:sz w:val="24"/>
                <w:szCs w:val="24"/>
              </w:rPr>
              <w:t>151,7</w:t>
            </w:r>
          </w:p>
        </w:tc>
      </w:tr>
      <w:tr w:rsidR="00712334" w:rsidRPr="00712334" w:rsidTr="00A73521">
        <w:tc>
          <w:tcPr>
            <w:tcW w:w="211" w:type="pct"/>
            <w:shd w:val="clear" w:color="auto" w:fill="auto"/>
          </w:tcPr>
          <w:p w:rsidR="00712334" w:rsidRPr="00712334" w:rsidRDefault="00712334" w:rsidP="00712334">
            <w:pPr>
              <w:rPr>
                <w:sz w:val="24"/>
                <w:szCs w:val="24"/>
              </w:rPr>
            </w:pP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16</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b/>
                <w:sz w:val="24"/>
                <w:szCs w:val="24"/>
              </w:rPr>
            </w:pPr>
            <w:r w:rsidRPr="00712334">
              <w:rPr>
                <w:b/>
                <w:sz w:val="24"/>
                <w:szCs w:val="24"/>
              </w:rPr>
              <w:t>Штрафы, санкции, возмещение ущерба</w:t>
            </w:r>
          </w:p>
        </w:tc>
        <w:tc>
          <w:tcPr>
            <w:tcW w:w="412" w:type="pct"/>
            <w:shd w:val="clear" w:color="auto" w:fill="auto"/>
          </w:tcPr>
          <w:p w:rsidR="00712334" w:rsidRPr="00712334" w:rsidRDefault="00712334" w:rsidP="00712334">
            <w:pPr>
              <w:jc w:val="center"/>
              <w:rPr>
                <w:sz w:val="24"/>
                <w:szCs w:val="24"/>
              </w:rPr>
            </w:pPr>
            <w:r w:rsidRPr="00712334">
              <w:rPr>
                <w:sz w:val="24"/>
                <w:szCs w:val="24"/>
              </w:rPr>
              <w:t>0,1</w:t>
            </w:r>
          </w:p>
        </w:tc>
        <w:tc>
          <w:tcPr>
            <w:tcW w:w="470" w:type="pct"/>
            <w:shd w:val="clear" w:color="auto" w:fill="auto"/>
          </w:tcPr>
          <w:p w:rsidR="00712334" w:rsidRPr="00712334" w:rsidRDefault="00712334" w:rsidP="00712334">
            <w:pPr>
              <w:jc w:val="center"/>
              <w:rPr>
                <w:sz w:val="24"/>
                <w:szCs w:val="24"/>
              </w:rPr>
            </w:pPr>
            <w:r w:rsidRPr="00712334">
              <w:rPr>
                <w:sz w:val="24"/>
                <w:szCs w:val="24"/>
              </w:rPr>
              <w:t>0,7</w:t>
            </w:r>
          </w:p>
        </w:tc>
        <w:tc>
          <w:tcPr>
            <w:tcW w:w="365" w:type="pct"/>
            <w:shd w:val="clear" w:color="auto" w:fill="auto"/>
          </w:tcPr>
          <w:p w:rsidR="00712334" w:rsidRPr="00712334" w:rsidRDefault="00712334" w:rsidP="00712334">
            <w:pPr>
              <w:jc w:val="center"/>
              <w:rPr>
                <w:sz w:val="24"/>
                <w:szCs w:val="24"/>
              </w:rPr>
            </w:pPr>
            <w:r w:rsidRPr="00712334">
              <w:rPr>
                <w:sz w:val="24"/>
                <w:szCs w:val="24"/>
              </w:rPr>
              <w:t>700</w:t>
            </w:r>
          </w:p>
        </w:tc>
        <w:tc>
          <w:tcPr>
            <w:tcW w:w="542" w:type="pct"/>
            <w:shd w:val="clear" w:color="auto" w:fill="auto"/>
          </w:tcPr>
          <w:p w:rsidR="00712334" w:rsidRPr="00712334" w:rsidRDefault="00712334" w:rsidP="00712334">
            <w:pPr>
              <w:jc w:val="center"/>
              <w:rPr>
                <w:sz w:val="24"/>
                <w:szCs w:val="24"/>
              </w:rPr>
            </w:pPr>
            <w:r w:rsidRPr="00712334">
              <w:rPr>
                <w:sz w:val="24"/>
                <w:szCs w:val="24"/>
              </w:rPr>
              <w:t>-0,6</w:t>
            </w:r>
          </w:p>
        </w:tc>
      </w:tr>
      <w:tr w:rsidR="00712334" w:rsidRPr="00712334" w:rsidTr="00A73521">
        <w:tc>
          <w:tcPr>
            <w:tcW w:w="211" w:type="pct"/>
            <w:shd w:val="clear" w:color="auto" w:fill="auto"/>
          </w:tcPr>
          <w:p w:rsidR="00712334" w:rsidRPr="00712334" w:rsidRDefault="00712334" w:rsidP="00712334">
            <w:pPr>
              <w:rPr>
                <w:sz w:val="24"/>
                <w:szCs w:val="24"/>
              </w:rPr>
            </w:pP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16</w:t>
            </w:r>
          </w:p>
        </w:tc>
        <w:tc>
          <w:tcPr>
            <w:tcW w:w="177" w:type="pct"/>
            <w:shd w:val="clear" w:color="auto" w:fill="auto"/>
          </w:tcPr>
          <w:p w:rsidR="00712334" w:rsidRPr="00712334" w:rsidRDefault="00712334" w:rsidP="00712334">
            <w:pPr>
              <w:rPr>
                <w:sz w:val="24"/>
                <w:szCs w:val="24"/>
              </w:rPr>
            </w:pPr>
            <w:r w:rsidRPr="00712334">
              <w:rPr>
                <w:sz w:val="24"/>
                <w:szCs w:val="24"/>
              </w:rPr>
              <w:t>51</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02</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140</w:t>
            </w:r>
          </w:p>
        </w:tc>
        <w:tc>
          <w:tcPr>
            <w:tcW w:w="1351" w:type="pct"/>
            <w:shd w:val="clear" w:color="auto" w:fill="auto"/>
          </w:tcPr>
          <w:p w:rsidR="00712334" w:rsidRPr="00712334" w:rsidRDefault="00712334" w:rsidP="00712334">
            <w:pPr>
              <w:rPr>
                <w:sz w:val="24"/>
                <w:szCs w:val="24"/>
              </w:rPr>
            </w:pPr>
            <w:r w:rsidRPr="00712334">
              <w:rPr>
                <w:sz w:val="24"/>
                <w:szCs w:val="24"/>
              </w:rPr>
              <w:t>Денежные взыскания (штрафы), установленные законами субъектов РФ за соблюдение муниципальных правовых актов</w:t>
            </w:r>
          </w:p>
        </w:tc>
        <w:tc>
          <w:tcPr>
            <w:tcW w:w="412" w:type="pct"/>
            <w:shd w:val="clear" w:color="auto" w:fill="auto"/>
          </w:tcPr>
          <w:p w:rsidR="00712334" w:rsidRPr="00712334" w:rsidRDefault="00712334" w:rsidP="00712334">
            <w:pPr>
              <w:jc w:val="center"/>
              <w:rPr>
                <w:sz w:val="24"/>
                <w:szCs w:val="24"/>
              </w:rPr>
            </w:pPr>
            <w:r w:rsidRPr="00712334">
              <w:rPr>
                <w:sz w:val="24"/>
                <w:szCs w:val="24"/>
              </w:rPr>
              <w:t>0,1</w:t>
            </w:r>
          </w:p>
        </w:tc>
        <w:tc>
          <w:tcPr>
            <w:tcW w:w="470" w:type="pct"/>
            <w:shd w:val="clear" w:color="auto" w:fill="auto"/>
          </w:tcPr>
          <w:p w:rsidR="00712334" w:rsidRPr="00712334" w:rsidRDefault="00712334" w:rsidP="00712334">
            <w:pPr>
              <w:jc w:val="center"/>
              <w:rPr>
                <w:sz w:val="24"/>
                <w:szCs w:val="24"/>
              </w:rPr>
            </w:pPr>
            <w:r w:rsidRPr="00712334">
              <w:rPr>
                <w:sz w:val="24"/>
                <w:szCs w:val="24"/>
              </w:rPr>
              <w:t>0,7</w:t>
            </w:r>
          </w:p>
        </w:tc>
        <w:tc>
          <w:tcPr>
            <w:tcW w:w="365" w:type="pct"/>
            <w:shd w:val="clear" w:color="auto" w:fill="auto"/>
          </w:tcPr>
          <w:p w:rsidR="00712334" w:rsidRPr="00712334" w:rsidRDefault="00712334" w:rsidP="00712334">
            <w:pPr>
              <w:jc w:val="center"/>
              <w:rPr>
                <w:sz w:val="24"/>
                <w:szCs w:val="24"/>
              </w:rPr>
            </w:pPr>
            <w:r w:rsidRPr="00712334">
              <w:rPr>
                <w:sz w:val="24"/>
                <w:szCs w:val="24"/>
              </w:rPr>
              <w:t>700</w:t>
            </w:r>
          </w:p>
        </w:tc>
        <w:tc>
          <w:tcPr>
            <w:tcW w:w="542" w:type="pct"/>
            <w:shd w:val="clear" w:color="auto" w:fill="auto"/>
          </w:tcPr>
          <w:p w:rsidR="00712334" w:rsidRPr="00712334" w:rsidRDefault="00712334" w:rsidP="00712334">
            <w:pPr>
              <w:jc w:val="center"/>
              <w:rPr>
                <w:sz w:val="24"/>
                <w:szCs w:val="24"/>
              </w:rPr>
            </w:pPr>
            <w:r w:rsidRPr="00712334">
              <w:rPr>
                <w:sz w:val="24"/>
                <w:szCs w:val="24"/>
              </w:rPr>
              <w:t>-0,6</w:t>
            </w:r>
          </w:p>
        </w:tc>
      </w:tr>
      <w:tr w:rsidR="00712334" w:rsidRPr="00712334" w:rsidTr="00A73521">
        <w:tc>
          <w:tcPr>
            <w:tcW w:w="211" w:type="pct"/>
            <w:shd w:val="clear" w:color="auto" w:fill="auto"/>
          </w:tcPr>
          <w:p w:rsidR="00712334" w:rsidRPr="00712334" w:rsidRDefault="00712334" w:rsidP="00712334">
            <w:pPr>
              <w:rPr>
                <w:sz w:val="24"/>
                <w:szCs w:val="24"/>
              </w:rPr>
            </w:pP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1</w:t>
            </w:r>
          </w:p>
        </w:tc>
        <w:tc>
          <w:tcPr>
            <w:tcW w:w="175" w:type="pct"/>
            <w:shd w:val="clear" w:color="auto" w:fill="auto"/>
          </w:tcPr>
          <w:p w:rsidR="00712334" w:rsidRPr="00712334" w:rsidRDefault="00712334" w:rsidP="00712334">
            <w:pPr>
              <w:rPr>
                <w:sz w:val="24"/>
                <w:szCs w:val="24"/>
              </w:rPr>
            </w:pPr>
            <w:r w:rsidRPr="00712334">
              <w:rPr>
                <w:sz w:val="24"/>
                <w:szCs w:val="24"/>
              </w:rPr>
              <w:t>16</w:t>
            </w:r>
          </w:p>
        </w:tc>
        <w:tc>
          <w:tcPr>
            <w:tcW w:w="177" w:type="pct"/>
            <w:shd w:val="clear" w:color="auto" w:fill="auto"/>
          </w:tcPr>
          <w:p w:rsidR="00712334" w:rsidRPr="00712334" w:rsidRDefault="00712334" w:rsidP="00712334">
            <w:pPr>
              <w:rPr>
                <w:sz w:val="24"/>
                <w:szCs w:val="24"/>
              </w:rPr>
            </w:pPr>
            <w:r w:rsidRPr="00712334">
              <w:rPr>
                <w:sz w:val="24"/>
                <w:szCs w:val="24"/>
              </w:rPr>
              <w:t>51</w:t>
            </w:r>
          </w:p>
        </w:tc>
        <w:tc>
          <w:tcPr>
            <w:tcW w:w="236" w:type="pct"/>
            <w:shd w:val="clear" w:color="auto" w:fill="auto"/>
          </w:tcPr>
          <w:p w:rsidR="00712334" w:rsidRPr="00712334" w:rsidRDefault="00712334" w:rsidP="00712334">
            <w:pPr>
              <w:rPr>
                <w:sz w:val="24"/>
                <w:szCs w:val="24"/>
              </w:rPr>
            </w:pPr>
            <w:r w:rsidRPr="00712334">
              <w:rPr>
                <w:sz w:val="24"/>
                <w:szCs w:val="24"/>
              </w:rPr>
              <w:t>040</w:t>
            </w:r>
          </w:p>
        </w:tc>
        <w:tc>
          <w:tcPr>
            <w:tcW w:w="177" w:type="pct"/>
            <w:shd w:val="clear" w:color="auto" w:fill="auto"/>
          </w:tcPr>
          <w:p w:rsidR="00712334" w:rsidRPr="00712334" w:rsidRDefault="00712334" w:rsidP="00712334">
            <w:pPr>
              <w:rPr>
                <w:sz w:val="24"/>
                <w:szCs w:val="24"/>
              </w:rPr>
            </w:pPr>
            <w:r w:rsidRPr="00712334">
              <w:rPr>
                <w:sz w:val="24"/>
                <w:szCs w:val="24"/>
              </w:rPr>
              <w:t>02</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140</w:t>
            </w:r>
          </w:p>
        </w:tc>
        <w:tc>
          <w:tcPr>
            <w:tcW w:w="1351" w:type="pct"/>
            <w:shd w:val="clear" w:color="auto" w:fill="auto"/>
          </w:tcPr>
          <w:p w:rsidR="00712334" w:rsidRPr="00712334" w:rsidRDefault="00712334" w:rsidP="00712334">
            <w:pPr>
              <w:rPr>
                <w:sz w:val="24"/>
                <w:szCs w:val="24"/>
              </w:rPr>
            </w:pPr>
            <w:r w:rsidRPr="00712334">
              <w:rPr>
                <w:sz w:val="24"/>
                <w:szCs w:val="24"/>
              </w:rPr>
              <w:t xml:space="preserve">Денежные взыскания (штрафы), установленные законами субъектов РФ за соблюдение муниципальных правовых актов, зачисляемые в бюджеты поселений </w:t>
            </w:r>
          </w:p>
        </w:tc>
        <w:tc>
          <w:tcPr>
            <w:tcW w:w="412" w:type="pct"/>
            <w:shd w:val="clear" w:color="auto" w:fill="auto"/>
          </w:tcPr>
          <w:p w:rsidR="00712334" w:rsidRPr="00712334" w:rsidRDefault="00712334" w:rsidP="00712334">
            <w:pPr>
              <w:jc w:val="center"/>
              <w:rPr>
                <w:sz w:val="24"/>
                <w:szCs w:val="24"/>
              </w:rPr>
            </w:pPr>
            <w:r w:rsidRPr="00712334">
              <w:rPr>
                <w:sz w:val="24"/>
                <w:szCs w:val="24"/>
              </w:rPr>
              <w:t>0,1</w:t>
            </w:r>
          </w:p>
        </w:tc>
        <w:tc>
          <w:tcPr>
            <w:tcW w:w="470" w:type="pct"/>
            <w:shd w:val="clear" w:color="auto" w:fill="auto"/>
          </w:tcPr>
          <w:p w:rsidR="00712334" w:rsidRPr="00712334" w:rsidRDefault="00712334" w:rsidP="00712334">
            <w:pPr>
              <w:jc w:val="center"/>
              <w:rPr>
                <w:sz w:val="24"/>
                <w:szCs w:val="24"/>
              </w:rPr>
            </w:pPr>
            <w:r w:rsidRPr="00712334">
              <w:rPr>
                <w:sz w:val="24"/>
                <w:szCs w:val="24"/>
              </w:rPr>
              <w:t>0,7</w:t>
            </w:r>
          </w:p>
        </w:tc>
        <w:tc>
          <w:tcPr>
            <w:tcW w:w="365" w:type="pct"/>
            <w:shd w:val="clear" w:color="auto" w:fill="auto"/>
          </w:tcPr>
          <w:p w:rsidR="00712334" w:rsidRPr="00712334" w:rsidRDefault="00712334" w:rsidP="00712334">
            <w:pPr>
              <w:jc w:val="center"/>
              <w:rPr>
                <w:sz w:val="24"/>
                <w:szCs w:val="24"/>
              </w:rPr>
            </w:pPr>
            <w:r w:rsidRPr="00712334">
              <w:rPr>
                <w:sz w:val="24"/>
                <w:szCs w:val="24"/>
              </w:rPr>
              <w:t>700</w:t>
            </w:r>
          </w:p>
        </w:tc>
        <w:tc>
          <w:tcPr>
            <w:tcW w:w="542" w:type="pct"/>
            <w:shd w:val="clear" w:color="auto" w:fill="auto"/>
          </w:tcPr>
          <w:p w:rsidR="00712334" w:rsidRPr="00712334" w:rsidRDefault="00712334" w:rsidP="00712334">
            <w:pPr>
              <w:jc w:val="center"/>
              <w:rPr>
                <w:sz w:val="24"/>
                <w:szCs w:val="24"/>
              </w:rPr>
            </w:pPr>
            <w:r w:rsidRPr="00712334">
              <w:rPr>
                <w:sz w:val="24"/>
                <w:szCs w:val="24"/>
              </w:rPr>
              <w:t>-0,6</w:t>
            </w:r>
          </w:p>
        </w:tc>
      </w:tr>
      <w:tr w:rsidR="00712334" w:rsidRPr="00712334" w:rsidTr="00A73521">
        <w:tc>
          <w:tcPr>
            <w:tcW w:w="211" w:type="pct"/>
            <w:shd w:val="clear" w:color="auto" w:fill="auto"/>
          </w:tcPr>
          <w:p w:rsidR="00712334" w:rsidRPr="00712334" w:rsidRDefault="00712334" w:rsidP="00712334">
            <w:pPr>
              <w:rPr>
                <w:b/>
                <w:sz w:val="24"/>
                <w:szCs w:val="24"/>
              </w:rPr>
            </w:pPr>
            <w:r w:rsidRPr="00712334">
              <w:rPr>
                <w:b/>
                <w:sz w:val="24"/>
                <w:szCs w:val="24"/>
              </w:rPr>
              <w:t>26</w:t>
            </w:r>
          </w:p>
        </w:tc>
        <w:tc>
          <w:tcPr>
            <w:tcW w:w="234" w:type="pct"/>
            <w:shd w:val="clear" w:color="auto" w:fill="auto"/>
          </w:tcPr>
          <w:p w:rsidR="00712334" w:rsidRPr="00712334" w:rsidRDefault="00712334" w:rsidP="00712334">
            <w:pPr>
              <w:rPr>
                <w:b/>
                <w:sz w:val="24"/>
                <w:szCs w:val="24"/>
              </w:rPr>
            </w:pPr>
            <w:r w:rsidRPr="00712334">
              <w:rPr>
                <w:b/>
                <w:sz w:val="24"/>
                <w:szCs w:val="24"/>
              </w:rPr>
              <w:t>787</w:t>
            </w:r>
          </w:p>
        </w:tc>
        <w:tc>
          <w:tcPr>
            <w:tcW w:w="119" w:type="pct"/>
            <w:shd w:val="clear" w:color="auto" w:fill="auto"/>
          </w:tcPr>
          <w:p w:rsidR="00712334" w:rsidRPr="00712334" w:rsidRDefault="00712334" w:rsidP="00712334">
            <w:pPr>
              <w:rPr>
                <w:b/>
                <w:sz w:val="24"/>
                <w:szCs w:val="24"/>
              </w:rPr>
            </w:pPr>
            <w:r w:rsidRPr="00712334">
              <w:rPr>
                <w:b/>
                <w:sz w:val="24"/>
                <w:szCs w:val="24"/>
              </w:rPr>
              <w:t>2</w:t>
            </w:r>
          </w:p>
        </w:tc>
        <w:tc>
          <w:tcPr>
            <w:tcW w:w="175" w:type="pct"/>
            <w:shd w:val="clear" w:color="auto" w:fill="auto"/>
          </w:tcPr>
          <w:p w:rsidR="00712334" w:rsidRPr="00712334" w:rsidRDefault="00712334" w:rsidP="00712334">
            <w:pPr>
              <w:rPr>
                <w:b/>
                <w:sz w:val="24"/>
                <w:szCs w:val="24"/>
              </w:rPr>
            </w:pPr>
            <w:r w:rsidRPr="00712334">
              <w:rPr>
                <w:b/>
                <w:sz w:val="24"/>
                <w:szCs w:val="24"/>
              </w:rPr>
              <w:t>02</w:t>
            </w:r>
          </w:p>
        </w:tc>
        <w:tc>
          <w:tcPr>
            <w:tcW w:w="177" w:type="pct"/>
            <w:shd w:val="clear" w:color="auto" w:fill="auto"/>
          </w:tcPr>
          <w:p w:rsidR="00712334" w:rsidRPr="00712334" w:rsidRDefault="00712334" w:rsidP="00712334">
            <w:pPr>
              <w:rPr>
                <w:b/>
                <w:sz w:val="24"/>
                <w:szCs w:val="24"/>
              </w:rPr>
            </w:pPr>
            <w:r w:rsidRPr="00712334">
              <w:rPr>
                <w:b/>
                <w:sz w:val="24"/>
                <w:szCs w:val="24"/>
              </w:rPr>
              <w:t>00</w:t>
            </w:r>
          </w:p>
        </w:tc>
        <w:tc>
          <w:tcPr>
            <w:tcW w:w="236" w:type="pct"/>
            <w:shd w:val="clear" w:color="auto" w:fill="auto"/>
          </w:tcPr>
          <w:p w:rsidR="00712334" w:rsidRPr="00712334" w:rsidRDefault="00712334" w:rsidP="00712334">
            <w:pPr>
              <w:rPr>
                <w:b/>
                <w:sz w:val="24"/>
                <w:szCs w:val="24"/>
              </w:rPr>
            </w:pPr>
            <w:r w:rsidRPr="00712334">
              <w:rPr>
                <w:b/>
                <w:sz w:val="24"/>
                <w:szCs w:val="24"/>
              </w:rPr>
              <w:t>000</w:t>
            </w:r>
          </w:p>
        </w:tc>
        <w:tc>
          <w:tcPr>
            <w:tcW w:w="177" w:type="pct"/>
            <w:shd w:val="clear" w:color="auto" w:fill="auto"/>
          </w:tcPr>
          <w:p w:rsidR="00712334" w:rsidRPr="00712334" w:rsidRDefault="00712334" w:rsidP="00712334">
            <w:pPr>
              <w:rPr>
                <w:b/>
                <w:sz w:val="24"/>
                <w:szCs w:val="24"/>
              </w:rPr>
            </w:pPr>
            <w:r w:rsidRPr="00712334">
              <w:rPr>
                <w:b/>
                <w:sz w:val="24"/>
                <w:szCs w:val="24"/>
              </w:rPr>
              <w:t>00</w:t>
            </w:r>
          </w:p>
        </w:tc>
        <w:tc>
          <w:tcPr>
            <w:tcW w:w="235" w:type="pct"/>
            <w:shd w:val="clear" w:color="auto" w:fill="auto"/>
          </w:tcPr>
          <w:p w:rsidR="00712334" w:rsidRPr="00712334" w:rsidRDefault="00712334" w:rsidP="00712334">
            <w:pPr>
              <w:rPr>
                <w:b/>
                <w:sz w:val="24"/>
                <w:szCs w:val="24"/>
              </w:rPr>
            </w:pPr>
            <w:r w:rsidRPr="00712334">
              <w:rPr>
                <w:b/>
                <w:sz w:val="24"/>
                <w:szCs w:val="24"/>
              </w:rPr>
              <w:t>0000</w:t>
            </w:r>
          </w:p>
        </w:tc>
        <w:tc>
          <w:tcPr>
            <w:tcW w:w="296" w:type="pct"/>
            <w:shd w:val="clear" w:color="auto" w:fill="auto"/>
          </w:tcPr>
          <w:p w:rsidR="00712334" w:rsidRPr="00712334" w:rsidRDefault="00712334" w:rsidP="00712334">
            <w:pPr>
              <w:rPr>
                <w:b/>
                <w:sz w:val="24"/>
                <w:szCs w:val="24"/>
              </w:rPr>
            </w:pPr>
            <w:r w:rsidRPr="00712334">
              <w:rPr>
                <w:b/>
                <w:sz w:val="24"/>
                <w:szCs w:val="24"/>
              </w:rPr>
              <w:t>000</w:t>
            </w:r>
          </w:p>
        </w:tc>
        <w:tc>
          <w:tcPr>
            <w:tcW w:w="1351" w:type="pct"/>
            <w:shd w:val="clear" w:color="auto" w:fill="auto"/>
          </w:tcPr>
          <w:p w:rsidR="00712334" w:rsidRPr="00712334" w:rsidRDefault="00712334" w:rsidP="00712334">
            <w:pPr>
              <w:rPr>
                <w:b/>
                <w:sz w:val="24"/>
                <w:szCs w:val="24"/>
              </w:rPr>
            </w:pPr>
            <w:r w:rsidRPr="00712334">
              <w:rPr>
                <w:b/>
                <w:sz w:val="24"/>
                <w:szCs w:val="24"/>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412" w:type="pct"/>
            <w:shd w:val="clear" w:color="auto" w:fill="auto"/>
          </w:tcPr>
          <w:p w:rsidR="00712334" w:rsidRPr="00712334" w:rsidRDefault="00712334" w:rsidP="00712334">
            <w:pPr>
              <w:jc w:val="center"/>
              <w:rPr>
                <w:b/>
                <w:sz w:val="24"/>
                <w:szCs w:val="24"/>
              </w:rPr>
            </w:pPr>
            <w:r w:rsidRPr="00712334">
              <w:rPr>
                <w:b/>
                <w:sz w:val="24"/>
                <w:szCs w:val="24"/>
              </w:rPr>
              <w:t>4316,7</w:t>
            </w:r>
          </w:p>
        </w:tc>
        <w:tc>
          <w:tcPr>
            <w:tcW w:w="470" w:type="pct"/>
            <w:shd w:val="clear" w:color="auto" w:fill="auto"/>
          </w:tcPr>
          <w:p w:rsidR="00712334" w:rsidRPr="00712334" w:rsidRDefault="00712334" w:rsidP="00712334">
            <w:pPr>
              <w:jc w:val="center"/>
              <w:rPr>
                <w:b/>
                <w:sz w:val="24"/>
                <w:szCs w:val="24"/>
              </w:rPr>
            </w:pPr>
            <w:r w:rsidRPr="00712334">
              <w:rPr>
                <w:b/>
                <w:sz w:val="24"/>
                <w:szCs w:val="24"/>
              </w:rPr>
              <w:t>4310,4</w:t>
            </w:r>
          </w:p>
        </w:tc>
        <w:tc>
          <w:tcPr>
            <w:tcW w:w="365" w:type="pct"/>
            <w:shd w:val="clear" w:color="auto" w:fill="auto"/>
          </w:tcPr>
          <w:p w:rsidR="00712334" w:rsidRPr="00712334" w:rsidRDefault="00712334" w:rsidP="00712334">
            <w:pPr>
              <w:jc w:val="center"/>
              <w:rPr>
                <w:b/>
                <w:sz w:val="24"/>
                <w:szCs w:val="24"/>
              </w:rPr>
            </w:pPr>
            <w:r w:rsidRPr="00712334">
              <w:rPr>
                <w:b/>
                <w:sz w:val="24"/>
                <w:szCs w:val="24"/>
              </w:rPr>
              <w:t>99,9</w:t>
            </w:r>
          </w:p>
        </w:tc>
        <w:tc>
          <w:tcPr>
            <w:tcW w:w="542" w:type="pct"/>
            <w:shd w:val="clear" w:color="auto" w:fill="auto"/>
          </w:tcPr>
          <w:p w:rsidR="00712334" w:rsidRPr="00712334" w:rsidRDefault="00712334" w:rsidP="00712334">
            <w:pPr>
              <w:jc w:val="center"/>
              <w:rPr>
                <w:b/>
                <w:sz w:val="24"/>
                <w:szCs w:val="24"/>
              </w:rPr>
            </w:pPr>
            <w:r w:rsidRPr="00712334">
              <w:rPr>
                <w:b/>
                <w:sz w:val="24"/>
                <w:szCs w:val="24"/>
              </w:rPr>
              <w:t>6,3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27</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6" w:type="pct"/>
            <w:shd w:val="clear" w:color="auto" w:fill="auto"/>
          </w:tcPr>
          <w:p w:rsidR="00712334" w:rsidRPr="00712334" w:rsidRDefault="00712334" w:rsidP="00712334">
            <w:pPr>
              <w:rPr>
                <w:sz w:val="24"/>
                <w:szCs w:val="24"/>
              </w:rPr>
            </w:pPr>
            <w:r w:rsidRPr="00712334">
              <w:rPr>
                <w:sz w:val="24"/>
                <w:szCs w:val="24"/>
              </w:rPr>
              <w:t>001</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sz w:val="24"/>
                <w:szCs w:val="24"/>
              </w:rPr>
            </w:pPr>
            <w:r w:rsidRPr="00712334">
              <w:rPr>
                <w:sz w:val="24"/>
                <w:szCs w:val="24"/>
              </w:rPr>
              <w:t xml:space="preserve">Дотация на выравнивание бюджетной обеспеченности </w:t>
            </w:r>
          </w:p>
        </w:tc>
        <w:tc>
          <w:tcPr>
            <w:tcW w:w="412" w:type="pct"/>
            <w:shd w:val="clear" w:color="auto" w:fill="auto"/>
          </w:tcPr>
          <w:p w:rsidR="00712334" w:rsidRPr="00712334" w:rsidRDefault="00712334" w:rsidP="00712334">
            <w:pPr>
              <w:jc w:val="center"/>
              <w:rPr>
                <w:sz w:val="24"/>
                <w:szCs w:val="24"/>
              </w:rPr>
            </w:pPr>
            <w:r w:rsidRPr="00712334">
              <w:rPr>
                <w:sz w:val="24"/>
                <w:szCs w:val="24"/>
              </w:rPr>
              <w:t>1800,0</w:t>
            </w:r>
          </w:p>
        </w:tc>
        <w:tc>
          <w:tcPr>
            <w:tcW w:w="470" w:type="pct"/>
            <w:shd w:val="clear" w:color="auto" w:fill="auto"/>
          </w:tcPr>
          <w:p w:rsidR="00712334" w:rsidRPr="00712334" w:rsidRDefault="00712334" w:rsidP="00712334">
            <w:pPr>
              <w:jc w:val="center"/>
              <w:rPr>
                <w:sz w:val="24"/>
                <w:szCs w:val="24"/>
              </w:rPr>
            </w:pPr>
            <w:r w:rsidRPr="00712334">
              <w:rPr>
                <w:sz w:val="24"/>
                <w:szCs w:val="24"/>
              </w:rPr>
              <w:t>1800,0</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28</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6" w:type="pct"/>
            <w:shd w:val="clear" w:color="auto" w:fill="auto"/>
          </w:tcPr>
          <w:p w:rsidR="00712334" w:rsidRPr="00712334" w:rsidRDefault="00712334" w:rsidP="00712334">
            <w:pPr>
              <w:rPr>
                <w:sz w:val="24"/>
                <w:szCs w:val="24"/>
              </w:rPr>
            </w:pPr>
            <w:r w:rsidRPr="00712334">
              <w:rPr>
                <w:sz w:val="24"/>
                <w:szCs w:val="24"/>
              </w:rPr>
              <w:t>001</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0101</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Дотация на выравнивание бюджетной обеспеченности</w:t>
            </w:r>
          </w:p>
        </w:tc>
        <w:tc>
          <w:tcPr>
            <w:tcW w:w="412" w:type="pct"/>
            <w:shd w:val="clear" w:color="auto" w:fill="auto"/>
          </w:tcPr>
          <w:p w:rsidR="00712334" w:rsidRPr="00712334" w:rsidRDefault="00712334" w:rsidP="00712334">
            <w:pPr>
              <w:jc w:val="center"/>
              <w:rPr>
                <w:sz w:val="24"/>
                <w:szCs w:val="24"/>
              </w:rPr>
            </w:pPr>
            <w:r w:rsidRPr="00712334">
              <w:rPr>
                <w:sz w:val="24"/>
                <w:szCs w:val="24"/>
              </w:rPr>
              <w:t>712,6</w:t>
            </w:r>
          </w:p>
        </w:tc>
        <w:tc>
          <w:tcPr>
            <w:tcW w:w="470" w:type="pct"/>
            <w:shd w:val="clear" w:color="auto" w:fill="auto"/>
          </w:tcPr>
          <w:p w:rsidR="00712334" w:rsidRPr="00712334" w:rsidRDefault="00712334" w:rsidP="00712334">
            <w:pPr>
              <w:jc w:val="center"/>
              <w:rPr>
                <w:sz w:val="24"/>
                <w:szCs w:val="24"/>
              </w:rPr>
            </w:pPr>
            <w:r w:rsidRPr="00712334">
              <w:rPr>
                <w:sz w:val="24"/>
                <w:szCs w:val="24"/>
              </w:rPr>
              <w:t>712,6</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29</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6" w:type="pct"/>
            <w:shd w:val="clear" w:color="auto" w:fill="auto"/>
          </w:tcPr>
          <w:p w:rsidR="00712334" w:rsidRPr="00712334" w:rsidRDefault="00712334" w:rsidP="00712334">
            <w:pPr>
              <w:rPr>
                <w:sz w:val="24"/>
                <w:szCs w:val="24"/>
              </w:rPr>
            </w:pPr>
            <w:r w:rsidRPr="00712334">
              <w:rPr>
                <w:sz w:val="24"/>
                <w:szCs w:val="24"/>
              </w:rPr>
              <w:t>001</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0400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sz w:val="24"/>
                <w:szCs w:val="24"/>
              </w:rPr>
            </w:pPr>
            <w:r w:rsidRPr="00712334">
              <w:rPr>
                <w:sz w:val="24"/>
                <w:szCs w:val="24"/>
              </w:rPr>
              <w:t xml:space="preserve">Дотация на выравнивание бюджетной обеспеченности поселений (в части расчета предоставления дотаций  поселениям в соответствии со ст.137) из регионального ФФП поселений. Дотация на одного жителя. </w:t>
            </w:r>
          </w:p>
        </w:tc>
        <w:tc>
          <w:tcPr>
            <w:tcW w:w="412" w:type="pct"/>
            <w:shd w:val="clear" w:color="auto" w:fill="auto"/>
          </w:tcPr>
          <w:p w:rsidR="00712334" w:rsidRPr="00712334" w:rsidRDefault="00712334" w:rsidP="00712334">
            <w:pPr>
              <w:jc w:val="center"/>
              <w:rPr>
                <w:sz w:val="24"/>
                <w:szCs w:val="24"/>
              </w:rPr>
            </w:pPr>
            <w:r w:rsidRPr="00712334">
              <w:rPr>
                <w:sz w:val="24"/>
                <w:szCs w:val="24"/>
              </w:rPr>
              <w:t>1087,4</w:t>
            </w:r>
          </w:p>
        </w:tc>
        <w:tc>
          <w:tcPr>
            <w:tcW w:w="470" w:type="pct"/>
            <w:shd w:val="clear" w:color="auto" w:fill="auto"/>
          </w:tcPr>
          <w:p w:rsidR="00712334" w:rsidRPr="00712334" w:rsidRDefault="00712334" w:rsidP="00712334">
            <w:pPr>
              <w:jc w:val="center"/>
              <w:rPr>
                <w:sz w:val="24"/>
                <w:szCs w:val="24"/>
              </w:rPr>
            </w:pPr>
            <w:r w:rsidRPr="00712334">
              <w:rPr>
                <w:sz w:val="24"/>
                <w:szCs w:val="24"/>
              </w:rPr>
              <w:t>1087,4</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30</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01</w:t>
            </w:r>
          </w:p>
        </w:tc>
        <w:tc>
          <w:tcPr>
            <w:tcW w:w="236" w:type="pct"/>
            <w:shd w:val="clear" w:color="auto" w:fill="auto"/>
          </w:tcPr>
          <w:p w:rsidR="00712334" w:rsidRPr="00712334" w:rsidRDefault="00712334" w:rsidP="00712334">
            <w:pPr>
              <w:rPr>
                <w:sz w:val="24"/>
                <w:szCs w:val="24"/>
              </w:rPr>
            </w:pPr>
            <w:r w:rsidRPr="00712334">
              <w:rPr>
                <w:sz w:val="24"/>
                <w:szCs w:val="24"/>
              </w:rPr>
              <w:t>001</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0430</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Дотация на выравнивание бюджетной обеспеченности</w:t>
            </w:r>
          </w:p>
        </w:tc>
        <w:tc>
          <w:tcPr>
            <w:tcW w:w="412" w:type="pct"/>
            <w:shd w:val="clear" w:color="auto" w:fill="auto"/>
          </w:tcPr>
          <w:p w:rsidR="00712334" w:rsidRPr="00712334" w:rsidRDefault="00712334" w:rsidP="00712334">
            <w:pPr>
              <w:jc w:val="center"/>
              <w:rPr>
                <w:sz w:val="24"/>
                <w:szCs w:val="24"/>
              </w:rPr>
            </w:pPr>
            <w:r w:rsidRPr="00712334">
              <w:rPr>
                <w:sz w:val="24"/>
                <w:szCs w:val="24"/>
              </w:rPr>
              <w:t>1087,4</w:t>
            </w:r>
          </w:p>
        </w:tc>
        <w:tc>
          <w:tcPr>
            <w:tcW w:w="470" w:type="pct"/>
            <w:shd w:val="clear" w:color="auto" w:fill="auto"/>
          </w:tcPr>
          <w:p w:rsidR="00712334" w:rsidRPr="00712334" w:rsidRDefault="00712334" w:rsidP="00712334">
            <w:pPr>
              <w:jc w:val="center"/>
              <w:rPr>
                <w:sz w:val="24"/>
                <w:szCs w:val="24"/>
              </w:rPr>
            </w:pPr>
            <w:r w:rsidRPr="00712334">
              <w:rPr>
                <w:sz w:val="24"/>
                <w:szCs w:val="24"/>
              </w:rPr>
              <w:t>1087,4</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02</w:t>
            </w:r>
          </w:p>
        </w:tc>
        <w:tc>
          <w:tcPr>
            <w:tcW w:w="236" w:type="pct"/>
            <w:shd w:val="clear" w:color="auto" w:fill="auto"/>
          </w:tcPr>
          <w:p w:rsidR="00712334" w:rsidRPr="00712334" w:rsidRDefault="00712334" w:rsidP="00712334">
            <w:pPr>
              <w:rPr>
                <w:sz w:val="24"/>
                <w:szCs w:val="24"/>
              </w:rPr>
            </w:pPr>
            <w:r w:rsidRPr="00712334">
              <w:rPr>
                <w:sz w:val="24"/>
                <w:szCs w:val="24"/>
              </w:rPr>
              <w:t>150</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Субсидии на реализацию мероприятий, предусмотренных долгосрочной целевой программой «Энергосбережение и повышение энергетической эффективности в Красноярском крае» на 2010-2012 годы и на период до 2020 года, утвержденной постановлением Правительства Красноярского края от 29 июля 2010 года №422-п</w:t>
            </w:r>
          </w:p>
        </w:tc>
        <w:tc>
          <w:tcPr>
            <w:tcW w:w="412" w:type="pct"/>
            <w:shd w:val="clear" w:color="auto" w:fill="auto"/>
          </w:tcPr>
          <w:p w:rsidR="00712334" w:rsidRPr="00712334" w:rsidRDefault="00712334" w:rsidP="00712334">
            <w:pPr>
              <w:jc w:val="center"/>
              <w:rPr>
                <w:sz w:val="24"/>
                <w:szCs w:val="24"/>
              </w:rPr>
            </w:pPr>
            <w:r w:rsidRPr="00712334">
              <w:rPr>
                <w:sz w:val="24"/>
                <w:szCs w:val="24"/>
              </w:rPr>
              <w:t>117,4</w:t>
            </w:r>
          </w:p>
        </w:tc>
        <w:tc>
          <w:tcPr>
            <w:tcW w:w="470" w:type="pct"/>
            <w:shd w:val="clear" w:color="auto" w:fill="auto"/>
          </w:tcPr>
          <w:p w:rsidR="00712334" w:rsidRPr="00712334" w:rsidRDefault="00712334" w:rsidP="00712334">
            <w:pPr>
              <w:jc w:val="center"/>
              <w:rPr>
                <w:sz w:val="24"/>
                <w:szCs w:val="24"/>
              </w:rPr>
            </w:pPr>
            <w:r w:rsidRPr="00712334">
              <w:rPr>
                <w:sz w:val="24"/>
                <w:szCs w:val="24"/>
              </w:rPr>
              <w:t>117,4</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31</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03</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b/>
                <w:sz w:val="24"/>
                <w:szCs w:val="24"/>
              </w:rPr>
            </w:pPr>
            <w:r w:rsidRPr="00712334">
              <w:rPr>
                <w:b/>
                <w:sz w:val="24"/>
                <w:szCs w:val="24"/>
              </w:rPr>
              <w:t xml:space="preserve">Субвенции бюджетам субъектов  РФ и муниципальных образований </w:t>
            </w:r>
          </w:p>
        </w:tc>
        <w:tc>
          <w:tcPr>
            <w:tcW w:w="412" w:type="pct"/>
            <w:shd w:val="clear" w:color="auto" w:fill="auto"/>
          </w:tcPr>
          <w:p w:rsidR="00712334" w:rsidRPr="00712334" w:rsidRDefault="00712334" w:rsidP="00712334">
            <w:pPr>
              <w:jc w:val="center"/>
              <w:rPr>
                <w:sz w:val="24"/>
                <w:szCs w:val="24"/>
              </w:rPr>
            </w:pPr>
            <w:r w:rsidRPr="00712334">
              <w:rPr>
                <w:sz w:val="24"/>
                <w:szCs w:val="24"/>
              </w:rPr>
              <w:t>78,8</w:t>
            </w:r>
          </w:p>
        </w:tc>
        <w:tc>
          <w:tcPr>
            <w:tcW w:w="470" w:type="pct"/>
            <w:shd w:val="clear" w:color="auto" w:fill="auto"/>
          </w:tcPr>
          <w:p w:rsidR="00712334" w:rsidRPr="00712334" w:rsidRDefault="00712334" w:rsidP="00712334">
            <w:pPr>
              <w:jc w:val="center"/>
              <w:rPr>
                <w:sz w:val="24"/>
                <w:szCs w:val="24"/>
              </w:rPr>
            </w:pPr>
            <w:r w:rsidRPr="00712334">
              <w:rPr>
                <w:sz w:val="24"/>
                <w:szCs w:val="24"/>
              </w:rPr>
              <w:t>78,8</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32</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03</w:t>
            </w:r>
          </w:p>
        </w:tc>
        <w:tc>
          <w:tcPr>
            <w:tcW w:w="236" w:type="pct"/>
            <w:shd w:val="clear" w:color="auto" w:fill="auto"/>
          </w:tcPr>
          <w:p w:rsidR="00712334" w:rsidRPr="00712334" w:rsidRDefault="00712334" w:rsidP="00712334">
            <w:pPr>
              <w:rPr>
                <w:sz w:val="24"/>
                <w:szCs w:val="24"/>
              </w:rPr>
            </w:pPr>
            <w:r w:rsidRPr="00712334">
              <w:rPr>
                <w:sz w:val="24"/>
                <w:szCs w:val="24"/>
              </w:rPr>
              <w:t>015</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Субвенции бюджетам на осуществление полномочий по первичному воинскому учету на территориях, где отсутствуют военные комиссариаты</w:t>
            </w:r>
          </w:p>
        </w:tc>
        <w:tc>
          <w:tcPr>
            <w:tcW w:w="412" w:type="pct"/>
            <w:shd w:val="clear" w:color="auto" w:fill="auto"/>
          </w:tcPr>
          <w:p w:rsidR="00712334" w:rsidRPr="00712334" w:rsidRDefault="00712334" w:rsidP="00712334">
            <w:pPr>
              <w:jc w:val="center"/>
              <w:rPr>
                <w:sz w:val="24"/>
                <w:szCs w:val="24"/>
              </w:rPr>
            </w:pPr>
            <w:r w:rsidRPr="00712334">
              <w:rPr>
                <w:sz w:val="24"/>
                <w:szCs w:val="24"/>
              </w:rPr>
              <w:t>78,8</w:t>
            </w:r>
          </w:p>
        </w:tc>
        <w:tc>
          <w:tcPr>
            <w:tcW w:w="470" w:type="pct"/>
            <w:shd w:val="clear" w:color="auto" w:fill="auto"/>
          </w:tcPr>
          <w:p w:rsidR="00712334" w:rsidRPr="00712334" w:rsidRDefault="00712334" w:rsidP="00712334">
            <w:pPr>
              <w:jc w:val="center"/>
              <w:rPr>
                <w:sz w:val="24"/>
                <w:szCs w:val="24"/>
              </w:rPr>
            </w:pPr>
            <w:r w:rsidRPr="00712334">
              <w:rPr>
                <w:sz w:val="24"/>
                <w:szCs w:val="24"/>
              </w:rPr>
              <w:t>78,8</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33</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03</w:t>
            </w:r>
          </w:p>
        </w:tc>
        <w:tc>
          <w:tcPr>
            <w:tcW w:w="236" w:type="pct"/>
            <w:shd w:val="clear" w:color="auto" w:fill="auto"/>
          </w:tcPr>
          <w:p w:rsidR="00712334" w:rsidRPr="00712334" w:rsidRDefault="00712334" w:rsidP="00712334">
            <w:pPr>
              <w:rPr>
                <w:sz w:val="24"/>
                <w:szCs w:val="24"/>
              </w:rPr>
            </w:pPr>
            <w:r w:rsidRPr="00712334">
              <w:rPr>
                <w:sz w:val="24"/>
                <w:szCs w:val="24"/>
              </w:rPr>
              <w:t>015</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412" w:type="pct"/>
            <w:shd w:val="clear" w:color="auto" w:fill="auto"/>
          </w:tcPr>
          <w:p w:rsidR="00712334" w:rsidRPr="00712334" w:rsidRDefault="00712334" w:rsidP="00712334">
            <w:pPr>
              <w:jc w:val="center"/>
              <w:rPr>
                <w:sz w:val="24"/>
                <w:szCs w:val="24"/>
              </w:rPr>
            </w:pPr>
            <w:r w:rsidRPr="00712334">
              <w:rPr>
                <w:sz w:val="24"/>
                <w:szCs w:val="24"/>
              </w:rPr>
              <w:t>78,8</w:t>
            </w:r>
          </w:p>
        </w:tc>
        <w:tc>
          <w:tcPr>
            <w:tcW w:w="470" w:type="pct"/>
            <w:shd w:val="clear" w:color="auto" w:fill="auto"/>
          </w:tcPr>
          <w:p w:rsidR="00712334" w:rsidRPr="00712334" w:rsidRDefault="00712334" w:rsidP="00712334">
            <w:pPr>
              <w:jc w:val="center"/>
              <w:rPr>
                <w:sz w:val="24"/>
                <w:szCs w:val="24"/>
              </w:rPr>
            </w:pPr>
            <w:r w:rsidRPr="00712334">
              <w:rPr>
                <w:sz w:val="24"/>
                <w:szCs w:val="24"/>
              </w:rPr>
              <w:t>78,8</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34</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000</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b/>
                <w:sz w:val="24"/>
                <w:szCs w:val="24"/>
              </w:rPr>
            </w:pPr>
            <w:r w:rsidRPr="00712334">
              <w:rPr>
                <w:b/>
                <w:sz w:val="24"/>
                <w:szCs w:val="24"/>
              </w:rPr>
              <w:t>Иные межбюджетные трансферты</w:t>
            </w:r>
          </w:p>
        </w:tc>
        <w:tc>
          <w:tcPr>
            <w:tcW w:w="412" w:type="pct"/>
            <w:shd w:val="clear" w:color="auto" w:fill="auto"/>
          </w:tcPr>
          <w:p w:rsidR="00712334" w:rsidRPr="00712334" w:rsidRDefault="00712334" w:rsidP="00712334">
            <w:pPr>
              <w:jc w:val="center"/>
              <w:rPr>
                <w:sz w:val="24"/>
                <w:szCs w:val="24"/>
              </w:rPr>
            </w:pPr>
            <w:r w:rsidRPr="00712334">
              <w:rPr>
                <w:sz w:val="24"/>
                <w:szCs w:val="24"/>
              </w:rPr>
              <w:t>2320,5</w:t>
            </w:r>
          </w:p>
        </w:tc>
        <w:tc>
          <w:tcPr>
            <w:tcW w:w="470" w:type="pct"/>
            <w:shd w:val="clear" w:color="auto" w:fill="auto"/>
          </w:tcPr>
          <w:p w:rsidR="00712334" w:rsidRPr="00712334" w:rsidRDefault="00712334" w:rsidP="00712334">
            <w:pPr>
              <w:jc w:val="center"/>
              <w:rPr>
                <w:sz w:val="24"/>
                <w:szCs w:val="24"/>
              </w:rPr>
            </w:pPr>
            <w:r w:rsidRPr="00712334">
              <w:rPr>
                <w:sz w:val="24"/>
                <w:szCs w:val="24"/>
              </w:rPr>
              <w:t>2314,2</w:t>
            </w:r>
          </w:p>
        </w:tc>
        <w:tc>
          <w:tcPr>
            <w:tcW w:w="365" w:type="pct"/>
            <w:shd w:val="clear" w:color="auto" w:fill="auto"/>
          </w:tcPr>
          <w:p w:rsidR="00712334" w:rsidRPr="00712334" w:rsidRDefault="00712334" w:rsidP="00712334">
            <w:pPr>
              <w:jc w:val="center"/>
              <w:rPr>
                <w:sz w:val="24"/>
                <w:szCs w:val="24"/>
              </w:rPr>
            </w:pPr>
            <w:r w:rsidRPr="00712334">
              <w:rPr>
                <w:sz w:val="24"/>
                <w:szCs w:val="24"/>
              </w:rPr>
              <w:t>99,7</w:t>
            </w:r>
          </w:p>
        </w:tc>
        <w:tc>
          <w:tcPr>
            <w:tcW w:w="542" w:type="pct"/>
            <w:shd w:val="clear" w:color="auto" w:fill="auto"/>
          </w:tcPr>
          <w:p w:rsidR="00712334" w:rsidRPr="00712334" w:rsidRDefault="00712334" w:rsidP="00712334">
            <w:pPr>
              <w:jc w:val="center"/>
              <w:rPr>
                <w:sz w:val="24"/>
                <w:szCs w:val="24"/>
              </w:rPr>
            </w:pPr>
            <w:r w:rsidRPr="00712334">
              <w:rPr>
                <w:sz w:val="24"/>
                <w:szCs w:val="24"/>
              </w:rPr>
              <w:t>6,3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35</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999</w:t>
            </w:r>
          </w:p>
        </w:tc>
        <w:tc>
          <w:tcPr>
            <w:tcW w:w="177" w:type="pct"/>
            <w:shd w:val="clear" w:color="auto" w:fill="auto"/>
          </w:tcPr>
          <w:p w:rsidR="00712334" w:rsidRPr="00712334" w:rsidRDefault="00712334" w:rsidP="00712334">
            <w:pPr>
              <w:rPr>
                <w:sz w:val="24"/>
                <w:szCs w:val="24"/>
              </w:rPr>
            </w:pPr>
            <w:r w:rsidRPr="00712334">
              <w:rPr>
                <w:sz w:val="24"/>
                <w:szCs w:val="24"/>
              </w:rPr>
              <w:t>00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000</w:t>
            </w:r>
          </w:p>
        </w:tc>
        <w:tc>
          <w:tcPr>
            <w:tcW w:w="1351" w:type="pct"/>
            <w:shd w:val="clear" w:color="auto" w:fill="auto"/>
          </w:tcPr>
          <w:p w:rsidR="00712334" w:rsidRPr="00712334" w:rsidRDefault="00712334" w:rsidP="00712334">
            <w:pPr>
              <w:rPr>
                <w:b/>
                <w:sz w:val="24"/>
                <w:szCs w:val="24"/>
              </w:rPr>
            </w:pPr>
            <w:r w:rsidRPr="00712334">
              <w:rPr>
                <w:b/>
                <w:sz w:val="24"/>
                <w:szCs w:val="24"/>
              </w:rPr>
              <w:t>Прочие межбюджетные трансферты, передаваемые бюджетам</w:t>
            </w:r>
          </w:p>
        </w:tc>
        <w:tc>
          <w:tcPr>
            <w:tcW w:w="412" w:type="pct"/>
            <w:shd w:val="clear" w:color="auto" w:fill="auto"/>
          </w:tcPr>
          <w:p w:rsidR="00712334" w:rsidRPr="00712334" w:rsidRDefault="00712334" w:rsidP="00712334">
            <w:pPr>
              <w:jc w:val="center"/>
              <w:rPr>
                <w:sz w:val="24"/>
                <w:szCs w:val="24"/>
              </w:rPr>
            </w:pPr>
            <w:r w:rsidRPr="00712334">
              <w:rPr>
                <w:sz w:val="24"/>
                <w:szCs w:val="24"/>
              </w:rPr>
              <w:t>2320,5</w:t>
            </w:r>
          </w:p>
        </w:tc>
        <w:tc>
          <w:tcPr>
            <w:tcW w:w="470" w:type="pct"/>
            <w:shd w:val="clear" w:color="auto" w:fill="auto"/>
          </w:tcPr>
          <w:p w:rsidR="00712334" w:rsidRPr="00712334" w:rsidRDefault="00712334" w:rsidP="00712334">
            <w:pPr>
              <w:jc w:val="center"/>
              <w:rPr>
                <w:sz w:val="24"/>
                <w:szCs w:val="24"/>
              </w:rPr>
            </w:pPr>
            <w:r w:rsidRPr="00712334">
              <w:rPr>
                <w:sz w:val="24"/>
                <w:szCs w:val="24"/>
              </w:rPr>
              <w:t>2314,2</w:t>
            </w:r>
          </w:p>
        </w:tc>
        <w:tc>
          <w:tcPr>
            <w:tcW w:w="365" w:type="pct"/>
            <w:shd w:val="clear" w:color="auto" w:fill="auto"/>
          </w:tcPr>
          <w:p w:rsidR="00712334" w:rsidRPr="00712334" w:rsidRDefault="00712334" w:rsidP="00712334">
            <w:pPr>
              <w:jc w:val="center"/>
              <w:rPr>
                <w:sz w:val="24"/>
                <w:szCs w:val="24"/>
              </w:rPr>
            </w:pPr>
            <w:r w:rsidRPr="00712334">
              <w:rPr>
                <w:sz w:val="24"/>
                <w:szCs w:val="24"/>
              </w:rPr>
              <w:t>99,7</w:t>
            </w:r>
          </w:p>
        </w:tc>
        <w:tc>
          <w:tcPr>
            <w:tcW w:w="542" w:type="pct"/>
            <w:shd w:val="clear" w:color="auto" w:fill="auto"/>
          </w:tcPr>
          <w:p w:rsidR="00712334" w:rsidRPr="00712334" w:rsidRDefault="00712334" w:rsidP="00712334">
            <w:pPr>
              <w:jc w:val="center"/>
              <w:rPr>
                <w:sz w:val="24"/>
                <w:szCs w:val="24"/>
              </w:rPr>
            </w:pPr>
            <w:r w:rsidRPr="00712334">
              <w:rPr>
                <w:sz w:val="24"/>
                <w:szCs w:val="24"/>
              </w:rPr>
              <w:t>6,3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36</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999</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0000</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Прочие межбюджетные трансферты, передаваемые бюджетам поселений</w:t>
            </w:r>
          </w:p>
        </w:tc>
        <w:tc>
          <w:tcPr>
            <w:tcW w:w="412" w:type="pct"/>
            <w:shd w:val="clear" w:color="auto" w:fill="auto"/>
          </w:tcPr>
          <w:p w:rsidR="00712334" w:rsidRPr="00712334" w:rsidRDefault="00712334" w:rsidP="00712334">
            <w:pPr>
              <w:jc w:val="center"/>
              <w:rPr>
                <w:sz w:val="24"/>
                <w:szCs w:val="24"/>
              </w:rPr>
            </w:pPr>
            <w:r w:rsidRPr="00712334">
              <w:rPr>
                <w:sz w:val="24"/>
                <w:szCs w:val="24"/>
              </w:rPr>
              <w:t>982,4</w:t>
            </w:r>
          </w:p>
        </w:tc>
        <w:tc>
          <w:tcPr>
            <w:tcW w:w="470" w:type="pct"/>
            <w:shd w:val="clear" w:color="auto" w:fill="auto"/>
          </w:tcPr>
          <w:p w:rsidR="00712334" w:rsidRPr="00712334" w:rsidRDefault="00712334" w:rsidP="00712334">
            <w:pPr>
              <w:jc w:val="center"/>
              <w:rPr>
                <w:sz w:val="24"/>
                <w:szCs w:val="24"/>
              </w:rPr>
            </w:pPr>
            <w:r w:rsidRPr="00712334">
              <w:rPr>
                <w:sz w:val="24"/>
                <w:szCs w:val="24"/>
              </w:rPr>
              <w:t>982,4</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999</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4901</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Субвенции бюджетам муниципальных образований края на реализацию Закона края от 23.04.2009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412" w:type="pct"/>
            <w:shd w:val="clear" w:color="auto" w:fill="auto"/>
          </w:tcPr>
          <w:p w:rsidR="00712334" w:rsidRPr="00712334" w:rsidRDefault="00712334" w:rsidP="00712334">
            <w:pPr>
              <w:jc w:val="center"/>
              <w:rPr>
                <w:sz w:val="24"/>
                <w:szCs w:val="24"/>
              </w:rPr>
            </w:pPr>
            <w:r w:rsidRPr="00712334">
              <w:rPr>
                <w:sz w:val="24"/>
                <w:szCs w:val="24"/>
              </w:rPr>
              <w:t>6,3</w:t>
            </w:r>
          </w:p>
        </w:tc>
        <w:tc>
          <w:tcPr>
            <w:tcW w:w="470" w:type="pct"/>
            <w:shd w:val="clear" w:color="auto" w:fill="auto"/>
          </w:tcPr>
          <w:p w:rsidR="00712334" w:rsidRPr="00712334" w:rsidRDefault="00712334" w:rsidP="00712334">
            <w:pPr>
              <w:jc w:val="center"/>
              <w:rPr>
                <w:sz w:val="24"/>
                <w:szCs w:val="24"/>
              </w:rPr>
            </w:pPr>
            <w:r w:rsidRPr="00712334">
              <w:rPr>
                <w:sz w:val="24"/>
                <w:szCs w:val="24"/>
              </w:rPr>
              <w:t>0</w:t>
            </w:r>
          </w:p>
        </w:tc>
        <w:tc>
          <w:tcPr>
            <w:tcW w:w="365" w:type="pct"/>
            <w:shd w:val="clear" w:color="auto" w:fill="auto"/>
          </w:tcPr>
          <w:p w:rsidR="00712334" w:rsidRPr="00712334" w:rsidRDefault="00712334" w:rsidP="00712334">
            <w:pPr>
              <w:jc w:val="center"/>
              <w:rPr>
                <w:sz w:val="24"/>
                <w:szCs w:val="24"/>
              </w:rPr>
            </w:pPr>
            <w:r w:rsidRPr="00712334">
              <w:rPr>
                <w:sz w:val="24"/>
                <w:szCs w:val="24"/>
              </w:rPr>
              <w:t>0</w:t>
            </w:r>
          </w:p>
        </w:tc>
        <w:tc>
          <w:tcPr>
            <w:tcW w:w="542" w:type="pct"/>
            <w:shd w:val="clear" w:color="auto" w:fill="auto"/>
          </w:tcPr>
          <w:p w:rsidR="00712334" w:rsidRPr="00712334" w:rsidRDefault="00712334" w:rsidP="00712334">
            <w:pPr>
              <w:jc w:val="center"/>
              <w:rPr>
                <w:sz w:val="24"/>
                <w:szCs w:val="24"/>
              </w:rPr>
            </w:pPr>
            <w:r w:rsidRPr="00712334">
              <w:rPr>
                <w:sz w:val="24"/>
                <w:szCs w:val="24"/>
              </w:rPr>
              <w:t>6,3</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39</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999</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5002</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Прочие межбюджетные трансферты, передаваемые бюджетам КЦП «Обеспечение пожарной безопасности территории Красноярского края на 2011-2013г.» Субсидия на обеспечение первичных мер противопожарной безопасности.</w:t>
            </w:r>
          </w:p>
        </w:tc>
        <w:tc>
          <w:tcPr>
            <w:tcW w:w="412" w:type="pct"/>
            <w:shd w:val="clear" w:color="auto" w:fill="auto"/>
          </w:tcPr>
          <w:p w:rsidR="00712334" w:rsidRPr="00712334" w:rsidRDefault="00712334" w:rsidP="00712334">
            <w:pPr>
              <w:jc w:val="center"/>
              <w:rPr>
                <w:sz w:val="24"/>
                <w:szCs w:val="24"/>
              </w:rPr>
            </w:pPr>
            <w:r w:rsidRPr="00712334">
              <w:rPr>
                <w:sz w:val="24"/>
                <w:szCs w:val="24"/>
              </w:rPr>
              <w:t>104,0</w:t>
            </w:r>
          </w:p>
        </w:tc>
        <w:tc>
          <w:tcPr>
            <w:tcW w:w="470" w:type="pct"/>
            <w:shd w:val="clear" w:color="auto" w:fill="auto"/>
          </w:tcPr>
          <w:p w:rsidR="00712334" w:rsidRPr="00712334" w:rsidRDefault="00712334" w:rsidP="00712334">
            <w:pPr>
              <w:jc w:val="center"/>
              <w:rPr>
                <w:sz w:val="24"/>
                <w:szCs w:val="24"/>
              </w:rPr>
            </w:pPr>
            <w:r w:rsidRPr="00712334">
              <w:rPr>
                <w:sz w:val="24"/>
                <w:szCs w:val="24"/>
              </w:rPr>
              <w:t>104,0</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40</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999</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5003</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Иные межбюджетные трансферты, бюджетам поселений на реализацию мероприятий, предусмотренных долгосрочной целевой программой «обеспечение пожарной безопасности сельских населенных пунктов Красноярского края на 2011 – 2013 годы» утвержденной постановлением Правительства Красноярского края от 23 ноября 2010 года №581-п Прокладка минерализованных полос и уход за ними</w:t>
            </w:r>
          </w:p>
        </w:tc>
        <w:tc>
          <w:tcPr>
            <w:tcW w:w="412" w:type="pct"/>
            <w:shd w:val="clear" w:color="auto" w:fill="auto"/>
          </w:tcPr>
          <w:p w:rsidR="00712334" w:rsidRPr="00712334" w:rsidRDefault="00712334" w:rsidP="00712334">
            <w:pPr>
              <w:jc w:val="center"/>
              <w:rPr>
                <w:sz w:val="24"/>
                <w:szCs w:val="24"/>
              </w:rPr>
            </w:pPr>
            <w:r w:rsidRPr="00712334">
              <w:rPr>
                <w:sz w:val="24"/>
                <w:szCs w:val="24"/>
              </w:rPr>
              <w:t>18,7</w:t>
            </w:r>
          </w:p>
        </w:tc>
        <w:tc>
          <w:tcPr>
            <w:tcW w:w="470" w:type="pct"/>
            <w:shd w:val="clear" w:color="auto" w:fill="auto"/>
          </w:tcPr>
          <w:p w:rsidR="00712334" w:rsidRPr="00712334" w:rsidRDefault="00712334" w:rsidP="00712334">
            <w:pPr>
              <w:jc w:val="center"/>
              <w:rPr>
                <w:sz w:val="24"/>
                <w:szCs w:val="24"/>
              </w:rPr>
            </w:pPr>
            <w:r w:rsidRPr="00712334">
              <w:rPr>
                <w:sz w:val="24"/>
                <w:szCs w:val="24"/>
              </w:rPr>
              <w:t>18,7</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41</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999</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6806</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Прочие межбюджетные трансферты, передаваемые бюджетам поселений субсидии на реализацию проектов по благоустройству территорий поселений, городских округов.</w:t>
            </w:r>
          </w:p>
        </w:tc>
        <w:tc>
          <w:tcPr>
            <w:tcW w:w="412" w:type="pct"/>
            <w:shd w:val="clear" w:color="auto" w:fill="auto"/>
          </w:tcPr>
          <w:p w:rsidR="00712334" w:rsidRPr="00712334" w:rsidRDefault="00712334" w:rsidP="00712334">
            <w:pPr>
              <w:jc w:val="center"/>
              <w:rPr>
                <w:sz w:val="24"/>
                <w:szCs w:val="24"/>
              </w:rPr>
            </w:pPr>
            <w:r w:rsidRPr="00712334">
              <w:rPr>
                <w:sz w:val="24"/>
                <w:szCs w:val="24"/>
              </w:rPr>
              <w:t>845,0</w:t>
            </w:r>
          </w:p>
        </w:tc>
        <w:tc>
          <w:tcPr>
            <w:tcW w:w="470" w:type="pct"/>
            <w:shd w:val="clear" w:color="auto" w:fill="auto"/>
          </w:tcPr>
          <w:p w:rsidR="00712334" w:rsidRPr="00712334" w:rsidRDefault="00712334" w:rsidP="00712334">
            <w:pPr>
              <w:jc w:val="center"/>
              <w:rPr>
                <w:sz w:val="24"/>
                <w:szCs w:val="24"/>
              </w:rPr>
            </w:pPr>
            <w:r w:rsidRPr="00712334">
              <w:rPr>
                <w:sz w:val="24"/>
                <w:szCs w:val="24"/>
              </w:rPr>
              <w:t>845,0</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r w:rsidRPr="00712334">
              <w:rPr>
                <w:sz w:val="24"/>
                <w:szCs w:val="24"/>
              </w:rPr>
              <w:t>42</w:t>
            </w: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999</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9106</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Прочие межбюджетные трансферты, передаваемые бюджетам поселений на содержание автомобильных дорог общего пользования местного значения городских округов, городских и сельских поселений.</w:t>
            </w:r>
          </w:p>
        </w:tc>
        <w:tc>
          <w:tcPr>
            <w:tcW w:w="412" w:type="pct"/>
            <w:shd w:val="clear" w:color="auto" w:fill="auto"/>
          </w:tcPr>
          <w:p w:rsidR="00712334" w:rsidRPr="00712334" w:rsidRDefault="00712334" w:rsidP="00712334">
            <w:pPr>
              <w:jc w:val="center"/>
              <w:rPr>
                <w:sz w:val="24"/>
                <w:szCs w:val="24"/>
              </w:rPr>
            </w:pPr>
            <w:r w:rsidRPr="00712334">
              <w:rPr>
                <w:sz w:val="24"/>
                <w:szCs w:val="24"/>
              </w:rPr>
              <w:t>287,0</w:t>
            </w:r>
          </w:p>
        </w:tc>
        <w:tc>
          <w:tcPr>
            <w:tcW w:w="470" w:type="pct"/>
            <w:shd w:val="clear" w:color="auto" w:fill="auto"/>
          </w:tcPr>
          <w:p w:rsidR="00712334" w:rsidRPr="00712334" w:rsidRDefault="00712334" w:rsidP="00712334">
            <w:pPr>
              <w:jc w:val="center"/>
              <w:rPr>
                <w:sz w:val="24"/>
                <w:szCs w:val="24"/>
              </w:rPr>
            </w:pPr>
            <w:r w:rsidRPr="00712334">
              <w:rPr>
                <w:sz w:val="24"/>
                <w:szCs w:val="24"/>
              </w:rPr>
              <w:t>287,0</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sz w:val="24"/>
                <w:szCs w:val="24"/>
              </w:rPr>
            </w:pPr>
          </w:p>
        </w:tc>
        <w:tc>
          <w:tcPr>
            <w:tcW w:w="234" w:type="pct"/>
            <w:shd w:val="clear" w:color="auto" w:fill="auto"/>
          </w:tcPr>
          <w:p w:rsidR="00712334" w:rsidRPr="00712334" w:rsidRDefault="00712334" w:rsidP="00712334">
            <w:pPr>
              <w:rPr>
                <w:sz w:val="24"/>
                <w:szCs w:val="24"/>
              </w:rPr>
            </w:pPr>
            <w:r w:rsidRPr="00712334">
              <w:rPr>
                <w:sz w:val="24"/>
                <w:szCs w:val="24"/>
              </w:rPr>
              <w:t>787</w:t>
            </w:r>
          </w:p>
        </w:tc>
        <w:tc>
          <w:tcPr>
            <w:tcW w:w="119" w:type="pct"/>
            <w:shd w:val="clear" w:color="auto" w:fill="auto"/>
          </w:tcPr>
          <w:p w:rsidR="00712334" w:rsidRPr="00712334" w:rsidRDefault="00712334" w:rsidP="00712334">
            <w:pPr>
              <w:rPr>
                <w:sz w:val="24"/>
                <w:szCs w:val="24"/>
              </w:rPr>
            </w:pPr>
            <w:r w:rsidRPr="00712334">
              <w:rPr>
                <w:sz w:val="24"/>
                <w:szCs w:val="24"/>
              </w:rPr>
              <w:t>2</w:t>
            </w:r>
          </w:p>
        </w:tc>
        <w:tc>
          <w:tcPr>
            <w:tcW w:w="175" w:type="pct"/>
            <w:shd w:val="clear" w:color="auto" w:fill="auto"/>
          </w:tcPr>
          <w:p w:rsidR="00712334" w:rsidRPr="00712334" w:rsidRDefault="00712334" w:rsidP="00712334">
            <w:pPr>
              <w:rPr>
                <w:sz w:val="24"/>
                <w:szCs w:val="24"/>
              </w:rPr>
            </w:pPr>
            <w:r w:rsidRPr="00712334">
              <w:rPr>
                <w:sz w:val="24"/>
                <w:szCs w:val="24"/>
              </w:rPr>
              <w:t>02</w:t>
            </w:r>
          </w:p>
        </w:tc>
        <w:tc>
          <w:tcPr>
            <w:tcW w:w="177" w:type="pct"/>
            <w:shd w:val="clear" w:color="auto" w:fill="auto"/>
          </w:tcPr>
          <w:p w:rsidR="00712334" w:rsidRPr="00712334" w:rsidRDefault="00712334" w:rsidP="00712334">
            <w:pPr>
              <w:rPr>
                <w:sz w:val="24"/>
                <w:szCs w:val="24"/>
              </w:rPr>
            </w:pPr>
            <w:r w:rsidRPr="00712334">
              <w:rPr>
                <w:sz w:val="24"/>
                <w:szCs w:val="24"/>
              </w:rPr>
              <w:t>04</w:t>
            </w:r>
          </w:p>
        </w:tc>
        <w:tc>
          <w:tcPr>
            <w:tcW w:w="236" w:type="pct"/>
            <w:shd w:val="clear" w:color="auto" w:fill="auto"/>
          </w:tcPr>
          <w:p w:rsidR="00712334" w:rsidRPr="00712334" w:rsidRDefault="00712334" w:rsidP="00712334">
            <w:pPr>
              <w:rPr>
                <w:sz w:val="24"/>
                <w:szCs w:val="24"/>
              </w:rPr>
            </w:pPr>
            <w:r w:rsidRPr="00712334">
              <w:rPr>
                <w:sz w:val="24"/>
                <w:szCs w:val="24"/>
              </w:rPr>
              <w:t>999</w:t>
            </w:r>
          </w:p>
        </w:tc>
        <w:tc>
          <w:tcPr>
            <w:tcW w:w="177" w:type="pct"/>
            <w:shd w:val="clear" w:color="auto" w:fill="auto"/>
          </w:tcPr>
          <w:p w:rsidR="00712334" w:rsidRPr="00712334" w:rsidRDefault="00712334" w:rsidP="00712334">
            <w:pPr>
              <w:rPr>
                <w:sz w:val="24"/>
                <w:szCs w:val="24"/>
              </w:rPr>
            </w:pPr>
            <w:r w:rsidRPr="00712334">
              <w:rPr>
                <w:sz w:val="24"/>
                <w:szCs w:val="24"/>
              </w:rPr>
              <w:t>10</w:t>
            </w:r>
          </w:p>
        </w:tc>
        <w:tc>
          <w:tcPr>
            <w:tcW w:w="235" w:type="pct"/>
            <w:shd w:val="clear" w:color="auto" w:fill="auto"/>
          </w:tcPr>
          <w:p w:rsidR="00712334" w:rsidRPr="00712334" w:rsidRDefault="00712334" w:rsidP="00712334">
            <w:pPr>
              <w:rPr>
                <w:sz w:val="24"/>
                <w:szCs w:val="24"/>
              </w:rPr>
            </w:pPr>
            <w:r w:rsidRPr="00712334">
              <w:rPr>
                <w:sz w:val="24"/>
                <w:szCs w:val="24"/>
              </w:rPr>
              <w:t>9801</w:t>
            </w:r>
          </w:p>
        </w:tc>
        <w:tc>
          <w:tcPr>
            <w:tcW w:w="296" w:type="pct"/>
            <w:shd w:val="clear" w:color="auto" w:fill="auto"/>
          </w:tcPr>
          <w:p w:rsidR="00712334" w:rsidRPr="00712334" w:rsidRDefault="00712334" w:rsidP="00712334">
            <w:pPr>
              <w:rPr>
                <w:sz w:val="24"/>
                <w:szCs w:val="24"/>
              </w:rPr>
            </w:pPr>
            <w:r w:rsidRPr="00712334">
              <w:rPr>
                <w:sz w:val="24"/>
                <w:szCs w:val="24"/>
              </w:rPr>
              <w:t>151</w:t>
            </w:r>
          </w:p>
        </w:tc>
        <w:tc>
          <w:tcPr>
            <w:tcW w:w="1351" w:type="pct"/>
            <w:shd w:val="clear" w:color="auto" w:fill="auto"/>
          </w:tcPr>
          <w:p w:rsidR="00712334" w:rsidRPr="00712334" w:rsidRDefault="00712334" w:rsidP="00712334">
            <w:pPr>
              <w:rPr>
                <w:sz w:val="24"/>
                <w:szCs w:val="24"/>
              </w:rPr>
            </w:pPr>
            <w:r w:rsidRPr="00712334">
              <w:rPr>
                <w:sz w:val="24"/>
                <w:szCs w:val="24"/>
              </w:rPr>
              <w:t>Межбюджетные трансферты бюджетам муниципальных образований края на частичное финансирование (возмещение) расходов на увеличение размеров оплаты труда отдельным категориям работников бюджетной сферы края, для которых указами Президента Российской Федерации предусмотрено повышение оплаты труда</w:t>
            </w:r>
          </w:p>
        </w:tc>
        <w:tc>
          <w:tcPr>
            <w:tcW w:w="412" w:type="pct"/>
            <w:shd w:val="clear" w:color="auto" w:fill="auto"/>
          </w:tcPr>
          <w:p w:rsidR="00712334" w:rsidRPr="00712334" w:rsidRDefault="00712334" w:rsidP="00712334">
            <w:pPr>
              <w:jc w:val="center"/>
              <w:rPr>
                <w:sz w:val="24"/>
                <w:szCs w:val="24"/>
              </w:rPr>
            </w:pPr>
            <w:r w:rsidRPr="00712334">
              <w:rPr>
                <w:sz w:val="24"/>
                <w:szCs w:val="24"/>
              </w:rPr>
              <w:t>77,1</w:t>
            </w:r>
          </w:p>
        </w:tc>
        <w:tc>
          <w:tcPr>
            <w:tcW w:w="470" w:type="pct"/>
            <w:shd w:val="clear" w:color="auto" w:fill="auto"/>
          </w:tcPr>
          <w:p w:rsidR="00712334" w:rsidRPr="00712334" w:rsidRDefault="00712334" w:rsidP="00712334">
            <w:pPr>
              <w:jc w:val="center"/>
              <w:rPr>
                <w:sz w:val="24"/>
                <w:szCs w:val="24"/>
              </w:rPr>
            </w:pPr>
            <w:r w:rsidRPr="00712334">
              <w:rPr>
                <w:sz w:val="24"/>
                <w:szCs w:val="24"/>
              </w:rPr>
              <w:t>77,1</w:t>
            </w:r>
          </w:p>
        </w:tc>
        <w:tc>
          <w:tcPr>
            <w:tcW w:w="365" w:type="pct"/>
            <w:shd w:val="clear" w:color="auto" w:fill="auto"/>
          </w:tcPr>
          <w:p w:rsidR="00712334" w:rsidRPr="00712334" w:rsidRDefault="00712334" w:rsidP="00712334">
            <w:pPr>
              <w:jc w:val="center"/>
              <w:rPr>
                <w:sz w:val="24"/>
                <w:szCs w:val="24"/>
              </w:rPr>
            </w:pPr>
            <w:r w:rsidRPr="00712334">
              <w:rPr>
                <w:sz w:val="24"/>
                <w:szCs w:val="24"/>
              </w:rPr>
              <w:t>100</w:t>
            </w:r>
          </w:p>
        </w:tc>
        <w:tc>
          <w:tcPr>
            <w:tcW w:w="542" w:type="pct"/>
            <w:shd w:val="clear" w:color="auto" w:fill="auto"/>
          </w:tcPr>
          <w:p w:rsidR="00712334" w:rsidRPr="00712334" w:rsidRDefault="00712334" w:rsidP="00712334">
            <w:pPr>
              <w:jc w:val="center"/>
              <w:rPr>
                <w:sz w:val="24"/>
                <w:szCs w:val="24"/>
              </w:rPr>
            </w:pPr>
            <w:r w:rsidRPr="00712334">
              <w:rPr>
                <w:sz w:val="24"/>
                <w:szCs w:val="24"/>
              </w:rPr>
              <w:t>0,0</w:t>
            </w:r>
          </w:p>
        </w:tc>
      </w:tr>
      <w:tr w:rsidR="00712334" w:rsidRPr="00712334" w:rsidTr="00A73521">
        <w:tc>
          <w:tcPr>
            <w:tcW w:w="211" w:type="pct"/>
            <w:shd w:val="clear" w:color="auto" w:fill="auto"/>
          </w:tcPr>
          <w:p w:rsidR="00712334" w:rsidRPr="00712334" w:rsidRDefault="00712334" w:rsidP="00712334">
            <w:pPr>
              <w:rPr>
                <w:b/>
                <w:sz w:val="24"/>
                <w:szCs w:val="24"/>
              </w:rPr>
            </w:pPr>
          </w:p>
        </w:tc>
        <w:tc>
          <w:tcPr>
            <w:tcW w:w="234" w:type="pct"/>
            <w:shd w:val="clear" w:color="auto" w:fill="auto"/>
          </w:tcPr>
          <w:p w:rsidR="00712334" w:rsidRPr="00712334" w:rsidRDefault="00712334" w:rsidP="00712334">
            <w:pPr>
              <w:rPr>
                <w:b/>
                <w:sz w:val="24"/>
                <w:szCs w:val="24"/>
              </w:rPr>
            </w:pPr>
          </w:p>
        </w:tc>
        <w:tc>
          <w:tcPr>
            <w:tcW w:w="119" w:type="pct"/>
            <w:shd w:val="clear" w:color="auto" w:fill="auto"/>
          </w:tcPr>
          <w:p w:rsidR="00712334" w:rsidRPr="00712334" w:rsidRDefault="00712334" w:rsidP="00712334">
            <w:pPr>
              <w:rPr>
                <w:b/>
                <w:sz w:val="24"/>
                <w:szCs w:val="24"/>
              </w:rPr>
            </w:pPr>
          </w:p>
        </w:tc>
        <w:tc>
          <w:tcPr>
            <w:tcW w:w="175" w:type="pct"/>
            <w:shd w:val="clear" w:color="auto" w:fill="auto"/>
          </w:tcPr>
          <w:p w:rsidR="00712334" w:rsidRPr="00712334" w:rsidRDefault="00712334" w:rsidP="00712334">
            <w:pPr>
              <w:rPr>
                <w:b/>
                <w:sz w:val="24"/>
                <w:szCs w:val="24"/>
              </w:rPr>
            </w:pPr>
          </w:p>
        </w:tc>
        <w:tc>
          <w:tcPr>
            <w:tcW w:w="177" w:type="pct"/>
            <w:shd w:val="clear" w:color="auto" w:fill="auto"/>
          </w:tcPr>
          <w:p w:rsidR="00712334" w:rsidRPr="00712334" w:rsidRDefault="00712334" w:rsidP="00712334">
            <w:pPr>
              <w:rPr>
                <w:b/>
                <w:sz w:val="24"/>
                <w:szCs w:val="24"/>
              </w:rPr>
            </w:pPr>
          </w:p>
        </w:tc>
        <w:tc>
          <w:tcPr>
            <w:tcW w:w="236" w:type="pct"/>
            <w:shd w:val="clear" w:color="auto" w:fill="auto"/>
          </w:tcPr>
          <w:p w:rsidR="00712334" w:rsidRPr="00712334" w:rsidRDefault="00712334" w:rsidP="00712334">
            <w:pPr>
              <w:rPr>
                <w:b/>
                <w:sz w:val="24"/>
                <w:szCs w:val="24"/>
              </w:rPr>
            </w:pPr>
          </w:p>
        </w:tc>
        <w:tc>
          <w:tcPr>
            <w:tcW w:w="177" w:type="pct"/>
            <w:shd w:val="clear" w:color="auto" w:fill="auto"/>
          </w:tcPr>
          <w:p w:rsidR="00712334" w:rsidRPr="00712334" w:rsidRDefault="00712334" w:rsidP="00712334">
            <w:pPr>
              <w:rPr>
                <w:b/>
                <w:sz w:val="24"/>
                <w:szCs w:val="24"/>
              </w:rPr>
            </w:pPr>
          </w:p>
        </w:tc>
        <w:tc>
          <w:tcPr>
            <w:tcW w:w="235" w:type="pct"/>
            <w:shd w:val="clear" w:color="auto" w:fill="auto"/>
          </w:tcPr>
          <w:p w:rsidR="00712334" w:rsidRPr="00712334" w:rsidRDefault="00712334" w:rsidP="00712334">
            <w:pPr>
              <w:rPr>
                <w:b/>
                <w:sz w:val="24"/>
                <w:szCs w:val="24"/>
              </w:rPr>
            </w:pPr>
          </w:p>
        </w:tc>
        <w:tc>
          <w:tcPr>
            <w:tcW w:w="296" w:type="pct"/>
            <w:shd w:val="clear" w:color="auto" w:fill="auto"/>
          </w:tcPr>
          <w:p w:rsidR="00712334" w:rsidRPr="00712334" w:rsidRDefault="00712334" w:rsidP="00712334">
            <w:pPr>
              <w:rPr>
                <w:b/>
                <w:sz w:val="24"/>
                <w:szCs w:val="24"/>
              </w:rPr>
            </w:pPr>
          </w:p>
        </w:tc>
        <w:tc>
          <w:tcPr>
            <w:tcW w:w="1351" w:type="pct"/>
            <w:shd w:val="clear" w:color="auto" w:fill="auto"/>
          </w:tcPr>
          <w:p w:rsidR="00712334" w:rsidRPr="00712334" w:rsidRDefault="00712334" w:rsidP="00712334">
            <w:pPr>
              <w:rPr>
                <w:b/>
                <w:sz w:val="24"/>
                <w:szCs w:val="24"/>
              </w:rPr>
            </w:pPr>
            <w:r w:rsidRPr="00712334">
              <w:rPr>
                <w:b/>
                <w:sz w:val="24"/>
                <w:szCs w:val="24"/>
              </w:rPr>
              <w:t>ИТОГО ДОХОДОВ</w:t>
            </w:r>
          </w:p>
        </w:tc>
        <w:tc>
          <w:tcPr>
            <w:tcW w:w="412" w:type="pct"/>
            <w:shd w:val="clear" w:color="auto" w:fill="auto"/>
          </w:tcPr>
          <w:p w:rsidR="00712334" w:rsidRPr="00712334" w:rsidRDefault="00712334" w:rsidP="00712334">
            <w:pPr>
              <w:jc w:val="center"/>
              <w:rPr>
                <w:b/>
                <w:sz w:val="24"/>
                <w:szCs w:val="24"/>
              </w:rPr>
            </w:pPr>
            <w:r w:rsidRPr="00712334">
              <w:rPr>
                <w:b/>
                <w:sz w:val="24"/>
                <w:szCs w:val="24"/>
              </w:rPr>
              <w:t>6005,5</w:t>
            </w:r>
          </w:p>
        </w:tc>
        <w:tc>
          <w:tcPr>
            <w:tcW w:w="470" w:type="pct"/>
            <w:shd w:val="clear" w:color="auto" w:fill="auto"/>
          </w:tcPr>
          <w:p w:rsidR="00712334" w:rsidRPr="00712334" w:rsidRDefault="00712334" w:rsidP="00712334">
            <w:pPr>
              <w:jc w:val="center"/>
              <w:rPr>
                <w:b/>
                <w:sz w:val="24"/>
                <w:szCs w:val="24"/>
              </w:rPr>
            </w:pPr>
            <w:r w:rsidRPr="00712334">
              <w:rPr>
                <w:b/>
                <w:sz w:val="24"/>
                <w:szCs w:val="24"/>
              </w:rPr>
              <w:t>5528,3</w:t>
            </w:r>
          </w:p>
        </w:tc>
        <w:tc>
          <w:tcPr>
            <w:tcW w:w="365" w:type="pct"/>
            <w:shd w:val="clear" w:color="auto" w:fill="auto"/>
          </w:tcPr>
          <w:p w:rsidR="00712334" w:rsidRPr="00712334" w:rsidRDefault="00712334" w:rsidP="00712334">
            <w:pPr>
              <w:jc w:val="center"/>
              <w:rPr>
                <w:b/>
                <w:sz w:val="24"/>
                <w:szCs w:val="24"/>
              </w:rPr>
            </w:pPr>
            <w:r w:rsidRPr="00712334">
              <w:rPr>
                <w:b/>
                <w:sz w:val="24"/>
                <w:szCs w:val="24"/>
              </w:rPr>
              <w:t>92,1</w:t>
            </w:r>
          </w:p>
        </w:tc>
        <w:tc>
          <w:tcPr>
            <w:tcW w:w="542" w:type="pct"/>
            <w:shd w:val="clear" w:color="auto" w:fill="auto"/>
          </w:tcPr>
          <w:p w:rsidR="00712334" w:rsidRPr="00712334" w:rsidRDefault="00712334" w:rsidP="00712334">
            <w:pPr>
              <w:jc w:val="center"/>
              <w:rPr>
                <w:b/>
                <w:sz w:val="24"/>
                <w:szCs w:val="24"/>
              </w:rPr>
            </w:pPr>
            <w:r w:rsidRPr="00712334">
              <w:rPr>
                <w:b/>
                <w:sz w:val="24"/>
                <w:szCs w:val="24"/>
              </w:rPr>
              <w:t>477,2</w:t>
            </w:r>
          </w:p>
        </w:tc>
      </w:tr>
    </w:tbl>
    <w:p w:rsidR="00712334" w:rsidRPr="00712334" w:rsidRDefault="00712334" w:rsidP="00712334">
      <w:pPr>
        <w:spacing w:line="360" w:lineRule="auto"/>
        <w:jc w:val="center"/>
        <w:rPr>
          <w:color w:val="000000"/>
          <w:sz w:val="24"/>
          <w:szCs w:val="24"/>
        </w:rPr>
        <w:sectPr w:rsidR="00712334" w:rsidRPr="00712334" w:rsidSect="0021447D">
          <w:pgSz w:w="16838" w:h="11906" w:orient="landscape"/>
          <w:pgMar w:top="1701" w:right="1134" w:bottom="851" w:left="1134" w:header="709" w:footer="709" w:gutter="0"/>
          <w:cols w:space="708"/>
          <w:docGrid w:linePitch="360"/>
        </w:sectPr>
      </w:pPr>
    </w:p>
    <w:p w:rsidR="00712334" w:rsidRPr="00712334" w:rsidRDefault="00712334" w:rsidP="00712334">
      <w:pPr>
        <w:jc w:val="right"/>
      </w:pPr>
      <w:r w:rsidRPr="00712334">
        <w:t xml:space="preserve">Приложение № 3 </w:t>
      </w:r>
    </w:p>
    <w:p w:rsidR="00712334" w:rsidRPr="00712334" w:rsidRDefault="00712334" w:rsidP="00712334">
      <w:pPr>
        <w:jc w:val="right"/>
      </w:pPr>
      <w:r w:rsidRPr="00712334">
        <w:t>к решению сельского Совета депутатов</w:t>
      </w:r>
    </w:p>
    <w:p w:rsidR="00712334" w:rsidRPr="00712334" w:rsidRDefault="00712334" w:rsidP="00712334">
      <w:pPr>
        <w:tabs>
          <w:tab w:val="left" w:pos="7900"/>
        </w:tabs>
        <w:ind w:right="99"/>
        <w:jc w:val="right"/>
      </w:pPr>
      <w:r w:rsidRPr="00712334">
        <w:t>от «___» _____ 2014 года № ___</w:t>
      </w:r>
    </w:p>
    <w:p w:rsidR="00712334" w:rsidRPr="00712334" w:rsidRDefault="00712334" w:rsidP="00712334">
      <w:pPr>
        <w:jc w:val="right"/>
        <w:rPr>
          <w:b/>
          <w:sz w:val="28"/>
          <w:szCs w:val="28"/>
        </w:rPr>
      </w:pPr>
    </w:p>
    <w:p w:rsidR="00712334" w:rsidRPr="00712334" w:rsidRDefault="00712334" w:rsidP="00712334">
      <w:pPr>
        <w:jc w:val="center"/>
        <w:rPr>
          <w:b/>
          <w:sz w:val="28"/>
          <w:szCs w:val="28"/>
        </w:rPr>
      </w:pPr>
      <w:r w:rsidRPr="00712334">
        <w:rPr>
          <w:b/>
          <w:sz w:val="28"/>
          <w:szCs w:val="28"/>
        </w:rPr>
        <w:t>Субвенции и иные межбюджетные трансферты из районного бюджета</w:t>
      </w:r>
    </w:p>
    <w:p w:rsidR="00712334" w:rsidRPr="00712334" w:rsidRDefault="00712334" w:rsidP="00712334">
      <w:pPr>
        <w:jc w:val="center"/>
        <w:rPr>
          <w:sz w:val="24"/>
          <w:szCs w:val="24"/>
        </w:rPr>
      </w:pPr>
      <w:r w:rsidRPr="00712334">
        <w:rPr>
          <w:b/>
          <w:sz w:val="28"/>
          <w:szCs w:val="28"/>
        </w:rPr>
        <w:t>за 2013 год</w:t>
      </w:r>
    </w:p>
    <w:p w:rsidR="00712334" w:rsidRPr="00712334" w:rsidRDefault="00712334" w:rsidP="00712334">
      <w:pPr>
        <w:jc w:val="right"/>
        <w:rPr>
          <w:sz w:val="24"/>
          <w:szCs w:val="24"/>
        </w:rPr>
      </w:pPr>
      <w:r w:rsidRPr="00712334">
        <w:rPr>
          <w:sz w:val="24"/>
          <w:szCs w:val="24"/>
        </w:rPr>
        <w:t>(тыс. рублей)</w:t>
      </w:r>
    </w:p>
    <w:tbl>
      <w:tblPr>
        <w:tblW w:w="5000" w:type="pct"/>
        <w:tblCellMar>
          <w:left w:w="70" w:type="dxa"/>
          <w:right w:w="70" w:type="dxa"/>
        </w:tblCellMar>
        <w:tblLook w:val="0000" w:firstRow="0" w:lastRow="0" w:firstColumn="0" w:lastColumn="0" w:noHBand="0" w:noVBand="0"/>
      </w:tblPr>
      <w:tblGrid>
        <w:gridCol w:w="839"/>
        <w:gridCol w:w="5091"/>
        <w:gridCol w:w="2195"/>
        <w:gridCol w:w="2195"/>
        <w:gridCol w:w="2195"/>
        <w:gridCol w:w="2195"/>
      </w:tblGrid>
      <w:tr w:rsidR="00712334" w:rsidRPr="00712334" w:rsidTr="00A73521">
        <w:trPr>
          <w:cantSplit/>
          <w:trHeight w:val="571"/>
        </w:trPr>
        <w:tc>
          <w:tcPr>
            <w:tcW w:w="285" w:type="pct"/>
            <w:tcBorders>
              <w:top w:val="single" w:sz="4" w:space="0" w:color="auto"/>
              <w:left w:val="single" w:sz="4"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N строки</w:t>
            </w:r>
          </w:p>
        </w:tc>
        <w:tc>
          <w:tcPr>
            <w:tcW w:w="1730" w:type="pct"/>
            <w:tcBorders>
              <w:top w:val="single" w:sz="4" w:space="0" w:color="auto"/>
              <w:left w:val="single" w:sz="6" w:space="0" w:color="auto"/>
              <w:right w:val="single" w:sz="6" w:space="0" w:color="auto"/>
            </w:tcBorders>
          </w:tcPr>
          <w:p w:rsidR="00712334" w:rsidRPr="00712334" w:rsidRDefault="00712334" w:rsidP="00712334">
            <w:pPr>
              <w:jc w:val="center"/>
              <w:rPr>
                <w:sz w:val="24"/>
                <w:szCs w:val="24"/>
              </w:rPr>
            </w:pPr>
          </w:p>
        </w:tc>
        <w:tc>
          <w:tcPr>
            <w:tcW w:w="746" w:type="pct"/>
            <w:tcBorders>
              <w:top w:val="single" w:sz="4" w:space="0" w:color="auto"/>
              <w:left w:val="single" w:sz="6" w:space="0" w:color="auto"/>
              <w:right w:val="single" w:sz="6" w:space="0" w:color="auto"/>
            </w:tcBorders>
          </w:tcPr>
          <w:p w:rsidR="00712334" w:rsidRPr="00712334" w:rsidRDefault="00712334" w:rsidP="00712334">
            <w:pPr>
              <w:rPr>
                <w:sz w:val="24"/>
                <w:szCs w:val="24"/>
              </w:rPr>
            </w:pPr>
            <w:r w:rsidRPr="00712334">
              <w:rPr>
                <w:sz w:val="24"/>
                <w:szCs w:val="24"/>
              </w:rPr>
              <w:t xml:space="preserve">Бюджетная роспись доходов с учетом изменений </w:t>
            </w:r>
          </w:p>
        </w:tc>
        <w:tc>
          <w:tcPr>
            <w:tcW w:w="746" w:type="pct"/>
            <w:tcBorders>
              <w:top w:val="single" w:sz="4" w:space="0" w:color="auto"/>
              <w:left w:val="single" w:sz="6" w:space="0" w:color="auto"/>
              <w:right w:val="single" w:sz="6" w:space="0" w:color="auto"/>
            </w:tcBorders>
          </w:tcPr>
          <w:p w:rsidR="00712334" w:rsidRPr="00712334" w:rsidRDefault="00712334" w:rsidP="00712334">
            <w:pPr>
              <w:rPr>
                <w:sz w:val="24"/>
                <w:szCs w:val="24"/>
              </w:rPr>
            </w:pPr>
            <w:r w:rsidRPr="00712334">
              <w:rPr>
                <w:sz w:val="24"/>
                <w:szCs w:val="24"/>
              </w:rPr>
              <w:t>Исполнено за 2013 год</w:t>
            </w:r>
          </w:p>
        </w:tc>
        <w:tc>
          <w:tcPr>
            <w:tcW w:w="746" w:type="pct"/>
            <w:tcBorders>
              <w:top w:val="single" w:sz="4" w:space="0" w:color="auto"/>
              <w:left w:val="single" w:sz="6" w:space="0" w:color="auto"/>
              <w:right w:val="single" w:sz="6" w:space="0" w:color="auto"/>
            </w:tcBorders>
          </w:tcPr>
          <w:p w:rsidR="00712334" w:rsidRPr="00712334" w:rsidRDefault="00712334" w:rsidP="00712334">
            <w:pPr>
              <w:rPr>
                <w:sz w:val="24"/>
                <w:szCs w:val="24"/>
              </w:rPr>
            </w:pPr>
            <w:r w:rsidRPr="00712334">
              <w:rPr>
                <w:sz w:val="24"/>
                <w:szCs w:val="24"/>
              </w:rPr>
              <w:t>% выполнения</w:t>
            </w:r>
          </w:p>
        </w:tc>
        <w:tc>
          <w:tcPr>
            <w:tcW w:w="746" w:type="pct"/>
            <w:tcBorders>
              <w:top w:val="single" w:sz="4" w:space="0" w:color="auto"/>
              <w:left w:val="single" w:sz="6" w:space="0" w:color="auto"/>
              <w:right w:val="single" w:sz="6" w:space="0" w:color="auto"/>
            </w:tcBorders>
          </w:tcPr>
          <w:p w:rsidR="00712334" w:rsidRPr="00712334" w:rsidRDefault="00712334" w:rsidP="00712334">
            <w:pPr>
              <w:rPr>
                <w:sz w:val="24"/>
                <w:szCs w:val="24"/>
              </w:rPr>
            </w:pPr>
            <w:r w:rsidRPr="00712334">
              <w:rPr>
                <w:sz w:val="24"/>
                <w:szCs w:val="24"/>
              </w:rPr>
              <w:t>отклонение (+;-)</w:t>
            </w:r>
          </w:p>
        </w:tc>
      </w:tr>
      <w:tr w:rsidR="00712334" w:rsidRPr="00712334" w:rsidTr="00A73521">
        <w:trPr>
          <w:cantSplit/>
          <w:trHeight w:val="571"/>
        </w:trPr>
        <w:tc>
          <w:tcPr>
            <w:tcW w:w="285" w:type="pct"/>
            <w:tcBorders>
              <w:top w:val="single" w:sz="4" w:space="0" w:color="auto"/>
              <w:left w:val="single" w:sz="4"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w:t>
            </w:r>
          </w:p>
        </w:tc>
        <w:tc>
          <w:tcPr>
            <w:tcW w:w="1730" w:type="pct"/>
            <w:tcBorders>
              <w:top w:val="single" w:sz="4" w:space="0" w:color="auto"/>
              <w:left w:val="single" w:sz="6" w:space="0" w:color="auto"/>
              <w:right w:val="single" w:sz="6" w:space="0" w:color="auto"/>
            </w:tcBorders>
          </w:tcPr>
          <w:p w:rsidR="00712334" w:rsidRPr="00712334" w:rsidRDefault="00712334" w:rsidP="00712334">
            <w:pPr>
              <w:rPr>
                <w:sz w:val="24"/>
                <w:szCs w:val="24"/>
              </w:rPr>
            </w:pPr>
            <w:r w:rsidRPr="00712334">
              <w:rPr>
                <w:sz w:val="24"/>
                <w:szCs w:val="24"/>
              </w:rPr>
              <w:t>Субвенции бюджетам субъектов Российской Федерации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28.03.98г. №53-ФЗ «О воинской обязанности и военной службе»</w:t>
            </w:r>
          </w:p>
        </w:tc>
        <w:tc>
          <w:tcPr>
            <w:tcW w:w="746" w:type="pct"/>
            <w:tcBorders>
              <w:top w:val="single" w:sz="4" w:space="0" w:color="auto"/>
              <w:left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78,8</w:t>
            </w:r>
          </w:p>
        </w:tc>
        <w:tc>
          <w:tcPr>
            <w:tcW w:w="746" w:type="pct"/>
            <w:tcBorders>
              <w:top w:val="single" w:sz="4" w:space="0" w:color="auto"/>
              <w:left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78,8</w:t>
            </w:r>
          </w:p>
        </w:tc>
        <w:tc>
          <w:tcPr>
            <w:tcW w:w="746" w:type="pct"/>
            <w:tcBorders>
              <w:top w:val="single" w:sz="4" w:space="0" w:color="auto"/>
              <w:left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100</w:t>
            </w:r>
          </w:p>
        </w:tc>
        <w:tc>
          <w:tcPr>
            <w:tcW w:w="746" w:type="pct"/>
            <w:tcBorders>
              <w:top w:val="single" w:sz="4" w:space="0" w:color="auto"/>
              <w:left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0,0</w:t>
            </w:r>
          </w:p>
        </w:tc>
      </w:tr>
      <w:tr w:rsidR="00712334" w:rsidRPr="00712334" w:rsidTr="00A73521">
        <w:trPr>
          <w:trHeight w:val="240"/>
        </w:trPr>
        <w:tc>
          <w:tcPr>
            <w:tcW w:w="285" w:type="pct"/>
            <w:tcBorders>
              <w:top w:val="single" w:sz="6" w:space="0" w:color="auto"/>
              <w:left w:val="single" w:sz="4" w:space="0" w:color="auto"/>
              <w:bottom w:val="single" w:sz="6" w:space="0" w:color="auto"/>
              <w:right w:val="single" w:sz="6" w:space="0" w:color="auto"/>
            </w:tcBorders>
          </w:tcPr>
          <w:p w:rsidR="00712334" w:rsidRPr="00712334" w:rsidRDefault="00712334" w:rsidP="00712334">
            <w:pPr>
              <w:rPr>
                <w:sz w:val="24"/>
                <w:szCs w:val="24"/>
              </w:rPr>
            </w:pPr>
            <w:r w:rsidRPr="00712334">
              <w:rPr>
                <w:sz w:val="24"/>
                <w:szCs w:val="24"/>
              </w:rPr>
              <w:t>2</w:t>
            </w:r>
          </w:p>
        </w:tc>
        <w:tc>
          <w:tcPr>
            <w:tcW w:w="1730"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rPr>
                <w:sz w:val="24"/>
                <w:szCs w:val="24"/>
              </w:rPr>
            </w:pPr>
            <w:r w:rsidRPr="00712334">
              <w:rPr>
                <w:sz w:val="24"/>
                <w:szCs w:val="24"/>
              </w:rPr>
              <w:t>Прочие межбюджетные трансферты на поддержку мер по обеспечению сбалансированности бюджетов поселений.</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982,4</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982,4</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100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0,0</w:t>
            </w:r>
          </w:p>
        </w:tc>
      </w:tr>
      <w:tr w:rsidR="00712334" w:rsidRPr="00712334" w:rsidTr="00A73521">
        <w:trPr>
          <w:trHeight w:val="240"/>
        </w:trPr>
        <w:tc>
          <w:tcPr>
            <w:tcW w:w="285" w:type="pct"/>
            <w:tcBorders>
              <w:top w:val="single" w:sz="6" w:space="0" w:color="auto"/>
              <w:left w:val="single" w:sz="4"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3</w:t>
            </w:r>
          </w:p>
        </w:tc>
        <w:tc>
          <w:tcPr>
            <w:tcW w:w="1730"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rPr>
                <w:sz w:val="24"/>
                <w:szCs w:val="24"/>
              </w:rPr>
            </w:pPr>
            <w:r w:rsidRPr="00712334">
              <w:rPr>
                <w:sz w:val="24"/>
                <w:szCs w:val="24"/>
              </w:rPr>
              <w:t>Межбюджетные трансферты на реализацию Закона края от 23 апреля 2009г. №8 – 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6,3</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6,3</w:t>
            </w:r>
          </w:p>
        </w:tc>
      </w:tr>
      <w:tr w:rsidR="00712334" w:rsidRPr="00712334" w:rsidTr="00A73521">
        <w:trPr>
          <w:trHeight w:val="240"/>
        </w:trPr>
        <w:tc>
          <w:tcPr>
            <w:tcW w:w="285" w:type="pct"/>
            <w:tcBorders>
              <w:top w:val="single" w:sz="6" w:space="0" w:color="auto"/>
              <w:left w:val="single" w:sz="4"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4</w:t>
            </w:r>
          </w:p>
        </w:tc>
        <w:tc>
          <w:tcPr>
            <w:tcW w:w="1730"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rPr>
                <w:sz w:val="24"/>
                <w:szCs w:val="24"/>
              </w:rPr>
            </w:pPr>
            <w:r w:rsidRPr="00712334">
              <w:rPr>
                <w:sz w:val="24"/>
                <w:szCs w:val="24"/>
              </w:rPr>
              <w:t>Межбюджетные трансферты бюджетам муниципальных образований края на частичное финансирование (возмещение) расходов на увеличение размеров оплаты труда отдельным категориям работников бюджетной сферы края, для которых указами Президента Российской Федерации предусмотрено повышение оплаты труда</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77,1</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77,1</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100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0,0</w:t>
            </w:r>
          </w:p>
        </w:tc>
      </w:tr>
      <w:tr w:rsidR="00712334" w:rsidRPr="00712334" w:rsidTr="00A73521">
        <w:trPr>
          <w:trHeight w:val="240"/>
        </w:trPr>
        <w:tc>
          <w:tcPr>
            <w:tcW w:w="285" w:type="pct"/>
            <w:tcBorders>
              <w:top w:val="single" w:sz="6" w:space="0" w:color="auto"/>
              <w:left w:val="single" w:sz="4" w:space="0" w:color="auto"/>
              <w:bottom w:val="single" w:sz="6" w:space="0" w:color="auto"/>
              <w:right w:val="single" w:sz="6" w:space="0" w:color="auto"/>
            </w:tcBorders>
          </w:tcPr>
          <w:p w:rsidR="00712334" w:rsidRPr="00712334" w:rsidRDefault="00712334" w:rsidP="00712334">
            <w:pPr>
              <w:jc w:val="center"/>
              <w:rPr>
                <w:sz w:val="24"/>
                <w:szCs w:val="24"/>
              </w:rPr>
            </w:pPr>
          </w:p>
        </w:tc>
        <w:tc>
          <w:tcPr>
            <w:tcW w:w="1730"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rPr>
                <w:sz w:val="24"/>
                <w:szCs w:val="24"/>
              </w:rPr>
            </w:pPr>
            <w:r w:rsidRPr="00712334">
              <w:rPr>
                <w:sz w:val="24"/>
                <w:szCs w:val="24"/>
              </w:rPr>
              <w:t>Прочие межбюджетные трансферты, передаваемые бюджетам КЦП «Обеспечение пожарной безопасности территории Красноярского края на 2011-2013г.» Субсидия на обеспечение первичных мер противопожарной безопасности.</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104,0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104,0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100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0,0</w:t>
            </w:r>
          </w:p>
        </w:tc>
      </w:tr>
      <w:tr w:rsidR="00712334" w:rsidRPr="00712334" w:rsidTr="00A73521">
        <w:trPr>
          <w:trHeight w:val="240"/>
        </w:trPr>
        <w:tc>
          <w:tcPr>
            <w:tcW w:w="285" w:type="pct"/>
            <w:tcBorders>
              <w:top w:val="single" w:sz="6" w:space="0" w:color="auto"/>
              <w:left w:val="single" w:sz="4" w:space="0" w:color="auto"/>
              <w:bottom w:val="single" w:sz="6" w:space="0" w:color="auto"/>
              <w:right w:val="single" w:sz="6" w:space="0" w:color="auto"/>
            </w:tcBorders>
          </w:tcPr>
          <w:p w:rsidR="00712334" w:rsidRPr="00712334" w:rsidRDefault="00712334" w:rsidP="00712334">
            <w:pPr>
              <w:jc w:val="center"/>
              <w:rPr>
                <w:sz w:val="24"/>
                <w:szCs w:val="24"/>
              </w:rPr>
            </w:pPr>
          </w:p>
        </w:tc>
        <w:tc>
          <w:tcPr>
            <w:tcW w:w="1730"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rPr>
                <w:sz w:val="24"/>
                <w:szCs w:val="24"/>
              </w:rPr>
            </w:pPr>
            <w:r w:rsidRPr="00712334">
              <w:rPr>
                <w:sz w:val="24"/>
                <w:szCs w:val="24"/>
              </w:rPr>
              <w:t>Иные межбюджетные трансферты, бюджетам поселений на реализацию мероприятий, предусмотренных долгосрочной целевой программой «обеспечение пожарной безопасности сельских населенных пунктов Красноярского края на 2011 – 2013 годы» утвержденной постановлением Правительства Красноярского края от 23 ноября 2010 года №581-п Прокладка минерализованных полос и уход за ними</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18,7</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18,7</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100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0,0</w:t>
            </w:r>
          </w:p>
        </w:tc>
      </w:tr>
      <w:tr w:rsidR="00712334" w:rsidRPr="00712334" w:rsidTr="00A73521">
        <w:trPr>
          <w:trHeight w:val="240"/>
        </w:trPr>
        <w:tc>
          <w:tcPr>
            <w:tcW w:w="285" w:type="pct"/>
            <w:tcBorders>
              <w:top w:val="single" w:sz="6" w:space="0" w:color="auto"/>
              <w:left w:val="single" w:sz="4" w:space="0" w:color="auto"/>
              <w:bottom w:val="single" w:sz="6" w:space="0" w:color="auto"/>
              <w:right w:val="single" w:sz="6" w:space="0" w:color="auto"/>
            </w:tcBorders>
          </w:tcPr>
          <w:p w:rsidR="00712334" w:rsidRPr="00712334" w:rsidRDefault="00712334" w:rsidP="00712334">
            <w:pPr>
              <w:rPr>
                <w:sz w:val="24"/>
                <w:szCs w:val="24"/>
              </w:rPr>
            </w:pPr>
          </w:p>
        </w:tc>
        <w:tc>
          <w:tcPr>
            <w:tcW w:w="1730"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rPr>
                <w:sz w:val="24"/>
                <w:szCs w:val="24"/>
              </w:rPr>
            </w:pPr>
            <w:r w:rsidRPr="00712334">
              <w:rPr>
                <w:sz w:val="24"/>
                <w:szCs w:val="24"/>
              </w:rPr>
              <w:t>Прочие межбюджетные трансферты, передаваемые бюджетам поселений на содержание автомобильных дорог общего пользования местного значения городских округов, городских и сельских поселений.</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287,0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287,0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100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0,0</w:t>
            </w:r>
          </w:p>
        </w:tc>
      </w:tr>
      <w:tr w:rsidR="00712334" w:rsidRPr="00712334" w:rsidTr="00A73521">
        <w:trPr>
          <w:trHeight w:val="240"/>
        </w:trPr>
        <w:tc>
          <w:tcPr>
            <w:tcW w:w="285" w:type="pct"/>
            <w:tcBorders>
              <w:top w:val="single" w:sz="6" w:space="0" w:color="auto"/>
              <w:left w:val="single" w:sz="4" w:space="0" w:color="auto"/>
              <w:bottom w:val="single" w:sz="6" w:space="0" w:color="auto"/>
              <w:right w:val="single" w:sz="6" w:space="0" w:color="auto"/>
            </w:tcBorders>
          </w:tcPr>
          <w:p w:rsidR="00712334" w:rsidRPr="00712334" w:rsidRDefault="00712334" w:rsidP="00712334">
            <w:pPr>
              <w:rPr>
                <w:sz w:val="24"/>
                <w:szCs w:val="24"/>
              </w:rPr>
            </w:pPr>
          </w:p>
        </w:tc>
        <w:tc>
          <w:tcPr>
            <w:tcW w:w="1730"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rPr>
                <w:sz w:val="24"/>
                <w:szCs w:val="24"/>
              </w:rPr>
            </w:pPr>
            <w:r w:rsidRPr="00712334">
              <w:rPr>
                <w:sz w:val="24"/>
                <w:szCs w:val="24"/>
              </w:rPr>
              <w:t>Прочие межбюджетные трансферты, передаваемые бюджетам поселений субсидии на реализацию проектов по благоустройству территорий поселений, городских округов.</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845,0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845,0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100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0,0</w:t>
            </w:r>
          </w:p>
        </w:tc>
      </w:tr>
      <w:tr w:rsidR="00712334" w:rsidRPr="00712334" w:rsidTr="00A73521">
        <w:trPr>
          <w:trHeight w:val="240"/>
        </w:trPr>
        <w:tc>
          <w:tcPr>
            <w:tcW w:w="285" w:type="pct"/>
            <w:tcBorders>
              <w:top w:val="single" w:sz="6" w:space="0" w:color="auto"/>
              <w:left w:val="single" w:sz="4" w:space="0" w:color="auto"/>
              <w:bottom w:val="single" w:sz="6" w:space="0" w:color="auto"/>
              <w:right w:val="single" w:sz="6" w:space="0" w:color="auto"/>
            </w:tcBorders>
          </w:tcPr>
          <w:p w:rsidR="00712334" w:rsidRPr="00712334" w:rsidRDefault="00712334" w:rsidP="00712334">
            <w:pPr>
              <w:rPr>
                <w:sz w:val="24"/>
                <w:szCs w:val="24"/>
              </w:rPr>
            </w:pPr>
          </w:p>
        </w:tc>
        <w:tc>
          <w:tcPr>
            <w:tcW w:w="1730"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rPr>
                <w:sz w:val="24"/>
                <w:szCs w:val="24"/>
              </w:rPr>
            </w:pPr>
            <w:r w:rsidRPr="00712334">
              <w:rPr>
                <w:sz w:val="24"/>
                <w:szCs w:val="24"/>
              </w:rPr>
              <w:t>ИТОГО</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2399,3</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2393,0</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99,7</w:t>
            </w:r>
          </w:p>
        </w:tc>
        <w:tc>
          <w:tcPr>
            <w:tcW w:w="746" w:type="pct"/>
            <w:tcBorders>
              <w:top w:val="single" w:sz="6" w:space="0" w:color="auto"/>
              <w:left w:val="single" w:sz="6" w:space="0" w:color="auto"/>
              <w:bottom w:val="single" w:sz="6" w:space="0" w:color="auto"/>
              <w:right w:val="single" w:sz="6" w:space="0" w:color="auto"/>
            </w:tcBorders>
          </w:tcPr>
          <w:p w:rsidR="00712334" w:rsidRPr="00712334" w:rsidRDefault="00712334" w:rsidP="00712334">
            <w:pPr>
              <w:jc w:val="center"/>
              <w:rPr>
                <w:sz w:val="24"/>
                <w:szCs w:val="24"/>
              </w:rPr>
            </w:pPr>
            <w:r w:rsidRPr="00712334">
              <w:rPr>
                <w:sz w:val="24"/>
                <w:szCs w:val="24"/>
              </w:rPr>
              <w:t>6,3</w:t>
            </w:r>
          </w:p>
        </w:tc>
      </w:tr>
    </w:tbl>
    <w:p w:rsidR="00712334" w:rsidRPr="00712334" w:rsidRDefault="00712334" w:rsidP="00712334">
      <w:pPr>
        <w:spacing w:line="360" w:lineRule="auto"/>
        <w:jc w:val="center"/>
        <w:rPr>
          <w:color w:val="000000"/>
          <w:sz w:val="24"/>
          <w:szCs w:val="24"/>
        </w:rPr>
        <w:sectPr w:rsidR="00712334" w:rsidRPr="00712334" w:rsidSect="0021447D">
          <w:pgSz w:w="16838" w:h="11906" w:orient="landscape"/>
          <w:pgMar w:top="1701" w:right="1134" w:bottom="851" w:left="1134" w:header="709" w:footer="709" w:gutter="0"/>
          <w:cols w:space="708"/>
          <w:docGrid w:linePitch="360"/>
        </w:sectPr>
      </w:pPr>
    </w:p>
    <w:p w:rsidR="00712334" w:rsidRPr="00712334" w:rsidRDefault="00712334" w:rsidP="00712334">
      <w:pPr>
        <w:jc w:val="right"/>
      </w:pPr>
      <w:r w:rsidRPr="00712334">
        <w:t>Приложение № 4</w:t>
      </w:r>
    </w:p>
    <w:p w:rsidR="00712334" w:rsidRPr="00712334" w:rsidRDefault="00712334" w:rsidP="00712334">
      <w:pPr>
        <w:jc w:val="right"/>
      </w:pPr>
      <w:r w:rsidRPr="00712334">
        <w:t>к решению сельского Совета депутатов</w:t>
      </w:r>
    </w:p>
    <w:p w:rsidR="00712334" w:rsidRPr="00712334" w:rsidRDefault="00712334" w:rsidP="00712334">
      <w:pPr>
        <w:tabs>
          <w:tab w:val="left" w:pos="7900"/>
        </w:tabs>
        <w:ind w:right="99"/>
        <w:jc w:val="right"/>
        <w:rPr>
          <w:sz w:val="24"/>
          <w:szCs w:val="24"/>
        </w:rPr>
      </w:pPr>
      <w:r w:rsidRPr="00712334">
        <w:t>от «___» ______2014 года № ________</w:t>
      </w:r>
    </w:p>
    <w:p w:rsidR="00712334" w:rsidRPr="00712334" w:rsidRDefault="00712334" w:rsidP="00712334">
      <w:pPr>
        <w:rPr>
          <w:sz w:val="24"/>
          <w:szCs w:val="24"/>
        </w:rPr>
      </w:pPr>
      <w:r w:rsidRPr="00712334">
        <w:rPr>
          <w:sz w:val="24"/>
          <w:szCs w:val="24"/>
        </w:rPr>
        <w:t>Распределение расходов сельского бюджета по разделам, подразделам, целевым статьям и видам расходов                                                   функциональной классификации расходов бюджетов РФ</w:t>
      </w:r>
    </w:p>
    <w:p w:rsidR="00712334" w:rsidRPr="00712334" w:rsidRDefault="00712334" w:rsidP="00712334">
      <w:pPr>
        <w:rPr>
          <w:sz w:val="24"/>
          <w:szCs w:val="24"/>
        </w:rPr>
      </w:pPr>
      <w:r w:rsidRPr="00712334">
        <w:rPr>
          <w:sz w:val="24"/>
          <w:szCs w:val="24"/>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7"/>
        <w:gridCol w:w="1292"/>
        <w:gridCol w:w="1615"/>
        <w:gridCol w:w="1615"/>
        <w:gridCol w:w="1615"/>
        <w:gridCol w:w="1612"/>
      </w:tblGrid>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Наименование главных распорядителей и</w:t>
            </w:r>
          </w:p>
          <w:p w:rsidR="00712334" w:rsidRPr="00712334" w:rsidRDefault="00712334" w:rsidP="00712334">
            <w:pPr>
              <w:rPr>
                <w:sz w:val="24"/>
                <w:szCs w:val="24"/>
              </w:rPr>
            </w:pPr>
            <w:r w:rsidRPr="00712334">
              <w:rPr>
                <w:sz w:val="24"/>
                <w:szCs w:val="24"/>
              </w:rPr>
              <w:t>наименование показателей бюджетной</w:t>
            </w:r>
          </w:p>
          <w:p w:rsidR="00712334" w:rsidRPr="00712334" w:rsidRDefault="00712334" w:rsidP="00712334">
            <w:pPr>
              <w:rPr>
                <w:sz w:val="24"/>
                <w:szCs w:val="24"/>
              </w:rPr>
            </w:pPr>
            <w:r w:rsidRPr="00712334">
              <w:rPr>
                <w:sz w:val="24"/>
                <w:szCs w:val="24"/>
              </w:rPr>
              <w:t>классификации</w:t>
            </w:r>
          </w:p>
        </w:tc>
        <w:tc>
          <w:tcPr>
            <w:tcW w:w="437" w:type="pct"/>
            <w:shd w:val="clear" w:color="auto" w:fill="auto"/>
          </w:tcPr>
          <w:p w:rsidR="00712334" w:rsidRPr="00712334" w:rsidRDefault="00712334" w:rsidP="00712334">
            <w:pPr>
              <w:rPr>
                <w:sz w:val="24"/>
                <w:szCs w:val="24"/>
              </w:rPr>
            </w:pPr>
            <w:r w:rsidRPr="00712334">
              <w:rPr>
                <w:sz w:val="24"/>
                <w:szCs w:val="24"/>
              </w:rPr>
              <w:t>Раздел,</w:t>
            </w:r>
          </w:p>
          <w:p w:rsidR="00712334" w:rsidRPr="00712334" w:rsidRDefault="00712334" w:rsidP="00712334">
            <w:pPr>
              <w:rPr>
                <w:sz w:val="24"/>
                <w:szCs w:val="24"/>
              </w:rPr>
            </w:pPr>
            <w:r w:rsidRPr="00712334">
              <w:rPr>
                <w:sz w:val="24"/>
                <w:szCs w:val="24"/>
              </w:rPr>
              <w:t>подраздел</w:t>
            </w:r>
          </w:p>
        </w:tc>
        <w:tc>
          <w:tcPr>
            <w:tcW w:w="546" w:type="pct"/>
            <w:shd w:val="clear" w:color="auto" w:fill="auto"/>
          </w:tcPr>
          <w:p w:rsidR="00712334" w:rsidRPr="00712334" w:rsidRDefault="00712334" w:rsidP="00712334">
            <w:pPr>
              <w:rPr>
                <w:sz w:val="24"/>
                <w:szCs w:val="24"/>
              </w:rPr>
            </w:pPr>
            <w:r w:rsidRPr="00712334">
              <w:rPr>
                <w:sz w:val="24"/>
                <w:szCs w:val="24"/>
              </w:rPr>
              <w:t xml:space="preserve">Бюджетная роспись доходов с учетом изменений </w:t>
            </w:r>
          </w:p>
        </w:tc>
        <w:tc>
          <w:tcPr>
            <w:tcW w:w="546" w:type="pct"/>
            <w:shd w:val="clear" w:color="auto" w:fill="auto"/>
          </w:tcPr>
          <w:p w:rsidR="00712334" w:rsidRPr="00712334" w:rsidRDefault="00712334" w:rsidP="00712334">
            <w:pPr>
              <w:rPr>
                <w:sz w:val="24"/>
                <w:szCs w:val="24"/>
              </w:rPr>
            </w:pPr>
            <w:r w:rsidRPr="00712334">
              <w:rPr>
                <w:sz w:val="24"/>
                <w:szCs w:val="24"/>
              </w:rPr>
              <w:t>Исполнено за 2013 год</w:t>
            </w:r>
          </w:p>
        </w:tc>
        <w:tc>
          <w:tcPr>
            <w:tcW w:w="546" w:type="pct"/>
            <w:shd w:val="clear" w:color="auto" w:fill="auto"/>
          </w:tcPr>
          <w:p w:rsidR="00712334" w:rsidRPr="00712334" w:rsidRDefault="00712334" w:rsidP="00712334">
            <w:pPr>
              <w:rPr>
                <w:sz w:val="24"/>
                <w:szCs w:val="24"/>
              </w:rPr>
            </w:pPr>
            <w:r w:rsidRPr="00712334">
              <w:rPr>
                <w:sz w:val="24"/>
                <w:szCs w:val="24"/>
              </w:rPr>
              <w:t>% выполнения</w:t>
            </w:r>
          </w:p>
        </w:tc>
        <w:tc>
          <w:tcPr>
            <w:tcW w:w="545" w:type="pct"/>
            <w:shd w:val="clear" w:color="auto" w:fill="auto"/>
          </w:tcPr>
          <w:p w:rsidR="00712334" w:rsidRPr="00712334" w:rsidRDefault="00712334" w:rsidP="00712334">
            <w:pPr>
              <w:rPr>
                <w:sz w:val="24"/>
                <w:szCs w:val="24"/>
              </w:rPr>
            </w:pPr>
            <w:r w:rsidRPr="00712334">
              <w:rPr>
                <w:sz w:val="24"/>
                <w:szCs w:val="24"/>
              </w:rPr>
              <w:t>отклонение (+;-)</w:t>
            </w:r>
          </w:p>
        </w:tc>
      </w:tr>
      <w:tr w:rsidR="00712334" w:rsidRPr="00712334" w:rsidTr="00A73521">
        <w:tc>
          <w:tcPr>
            <w:tcW w:w="2380" w:type="pct"/>
            <w:shd w:val="clear" w:color="auto" w:fill="auto"/>
          </w:tcPr>
          <w:p w:rsidR="00712334" w:rsidRPr="00712334" w:rsidRDefault="00712334" w:rsidP="00712334">
            <w:pPr>
              <w:rPr>
                <w:b/>
                <w:sz w:val="24"/>
                <w:szCs w:val="24"/>
              </w:rPr>
            </w:pPr>
            <w:r w:rsidRPr="00712334">
              <w:rPr>
                <w:b/>
                <w:sz w:val="24"/>
                <w:szCs w:val="24"/>
              </w:rPr>
              <w:t>Общегосударственные вопросы</w:t>
            </w:r>
          </w:p>
        </w:tc>
        <w:tc>
          <w:tcPr>
            <w:tcW w:w="437" w:type="pct"/>
            <w:shd w:val="clear" w:color="auto" w:fill="auto"/>
          </w:tcPr>
          <w:p w:rsidR="00712334" w:rsidRPr="00712334" w:rsidRDefault="00712334" w:rsidP="00712334">
            <w:pPr>
              <w:rPr>
                <w:b/>
                <w:sz w:val="24"/>
                <w:szCs w:val="24"/>
              </w:rPr>
            </w:pPr>
            <w:r w:rsidRPr="00712334">
              <w:rPr>
                <w:b/>
                <w:sz w:val="24"/>
                <w:szCs w:val="24"/>
              </w:rPr>
              <w:t>0100</w:t>
            </w:r>
          </w:p>
        </w:tc>
        <w:tc>
          <w:tcPr>
            <w:tcW w:w="546" w:type="pct"/>
            <w:shd w:val="clear" w:color="auto" w:fill="auto"/>
          </w:tcPr>
          <w:p w:rsidR="00712334" w:rsidRPr="00712334" w:rsidRDefault="00712334" w:rsidP="00712334">
            <w:pPr>
              <w:jc w:val="right"/>
              <w:rPr>
                <w:b/>
                <w:sz w:val="24"/>
                <w:szCs w:val="24"/>
              </w:rPr>
            </w:pPr>
            <w:r w:rsidRPr="00712334">
              <w:rPr>
                <w:b/>
                <w:sz w:val="24"/>
                <w:szCs w:val="24"/>
              </w:rPr>
              <w:t>2497,7</w:t>
            </w:r>
          </w:p>
        </w:tc>
        <w:tc>
          <w:tcPr>
            <w:tcW w:w="546" w:type="pct"/>
            <w:shd w:val="clear" w:color="auto" w:fill="auto"/>
          </w:tcPr>
          <w:p w:rsidR="00712334" w:rsidRPr="00712334" w:rsidRDefault="00712334" w:rsidP="00712334">
            <w:pPr>
              <w:jc w:val="right"/>
              <w:rPr>
                <w:b/>
                <w:sz w:val="24"/>
                <w:szCs w:val="24"/>
              </w:rPr>
            </w:pPr>
            <w:r w:rsidRPr="00712334">
              <w:rPr>
                <w:b/>
                <w:sz w:val="24"/>
                <w:szCs w:val="24"/>
              </w:rPr>
              <w:t>2382,6</w:t>
            </w:r>
          </w:p>
        </w:tc>
        <w:tc>
          <w:tcPr>
            <w:tcW w:w="546" w:type="pct"/>
            <w:shd w:val="clear" w:color="auto" w:fill="auto"/>
          </w:tcPr>
          <w:p w:rsidR="00712334" w:rsidRPr="00712334" w:rsidRDefault="00712334" w:rsidP="00712334">
            <w:pPr>
              <w:jc w:val="right"/>
              <w:rPr>
                <w:b/>
                <w:sz w:val="24"/>
                <w:szCs w:val="24"/>
              </w:rPr>
            </w:pPr>
            <w:r w:rsidRPr="00712334">
              <w:rPr>
                <w:b/>
                <w:sz w:val="24"/>
                <w:szCs w:val="24"/>
              </w:rPr>
              <w:t>95,4</w:t>
            </w:r>
          </w:p>
        </w:tc>
        <w:tc>
          <w:tcPr>
            <w:tcW w:w="545" w:type="pct"/>
            <w:shd w:val="clear" w:color="auto" w:fill="auto"/>
          </w:tcPr>
          <w:p w:rsidR="00712334" w:rsidRPr="00712334" w:rsidRDefault="00712334" w:rsidP="00712334">
            <w:pPr>
              <w:jc w:val="right"/>
              <w:rPr>
                <w:b/>
                <w:sz w:val="24"/>
                <w:szCs w:val="24"/>
              </w:rPr>
            </w:pPr>
            <w:r w:rsidRPr="00712334">
              <w:rPr>
                <w:b/>
                <w:sz w:val="24"/>
                <w:szCs w:val="24"/>
              </w:rPr>
              <w:t>115,1</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Функционирование высшего должностного лица</w:t>
            </w:r>
          </w:p>
        </w:tc>
        <w:tc>
          <w:tcPr>
            <w:tcW w:w="437" w:type="pct"/>
            <w:shd w:val="clear" w:color="auto" w:fill="auto"/>
          </w:tcPr>
          <w:p w:rsidR="00712334" w:rsidRPr="00712334" w:rsidRDefault="00712334" w:rsidP="00712334">
            <w:pPr>
              <w:rPr>
                <w:sz w:val="24"/>
                <w:szCs w:val="24"/>
              </w:rPr>
            </w:pPr>
            <w:r w:rsidRPr="00712334">
              <w:rPr>
                <w:sz w:val="24"/>
                <w:szCs w:val="24"/>
              </w:rPr>
              <w:t>0102</w:t>
            </w:r>
          </w:p>
        </w:tc>
        <w:tc>
          <w:tcPr>
            <w:tcW w:w="546" w:type="pct"/>
            <w:shd w:val="clear" w:color="auto" w:fill="auto"/>
          </w:tcPr>
          <w:p w:rsidR="00712334" w:rsidRPr="00712334" w:rsidRDefault="00712334" w:rsidP="00712334">
            <w:pPr>
              <w:jc w:val="right"/>
              <w:rPr>
                <w:sz w:val="24"/>
                <w:szCs w:val="24"/>
              </w:rPr>
            </w:pPr>
            <w:r w:rsidRPr="00712334">
              <w:rPr>
                <w:sz w:val="24"/>
                <w:szCs w:val="24"/>
              </w:rPr>
              <w:t>535,6</w:t>
            </w:r>
          </w:p>
        </w:tc>
        <w:tc>
          <w:tcPr>
            <w:tcW w:w="546" w:type="pct"/>
            <w:shd w:val="clear" w:color="auto" w:fill="auto"/>
          </w:tcPr>
          <w:p w:rsidR="00712334" w:rsidRPr="00712334" w:rsidRDefault="00712334" w:rsidP="00712334">
            <w:pPr>
              <w:jc w:val="right"/>
              <w:rPr>
                <w:sz w:val="24"/>
                <w:szCs w:val="24"/>
              </w:rPr>
            </w:pPr>
            <w:r w:rsidRPr="00712334">
              <w:rPr>
                <w:sz w:val="24"/>
                <w:szCs w:val="24"/>
              </w:rPr>
              <w:t>522,0</w:t>
            </w:r>
          </w:p>
        </w:tc>
        <w:tc>
          <w:tcPr>
            <w:tcW w:w="546" w:type="pct"/>
            <w:shd w:val="clear" w:color="auto" w:fill="auto"/>
          </w:tcPr>
          <w:p w:rsidR="00712334" w:rsidRPr="00712334" w:rsidRDefault="00712334" w:rsidP="00712334">
            <w:pPr>
              <w:jc w:val="right"/>
              <w:rPr>
                <w:sz w:val="24"/>
                <w:szCs w:val="24"/>
              </w:rPr>
            </w:pPr>
            <w:r w:rsidRPr="00712334">
              <w:rPr>
                <w:sz w:val="24"/>
                <w:szCs w:val="24"/>
              </w:rPr>
              <w:t>97,5</w:t>
            </w:r>
          </w:p>
        </w:tc>
        <w:tc>
          <w:tcPr>
            <w:tcW w:w="545" w:type="pct"/>
            <w:shd w:val="clear" w:color="auto" w:fill="auto"/>
          </w:tcPr>
          <w:p w:rsidR="00712334" w:rsidRPr="00712334" w:rsidRDefault="00712334" w:rsidP="00712334">
            <w:pPr>
              <w:jc w:val="right"/>
              <w:rPr>
                <w:sz w:val="24"/>
                <w:szCs w:val="24"/>
              </w:rPr>
            </w:pPr>
            <w:r w:rsidRPr="00712334">
              <w:rPr>
                <w:sz w:val="24"/>
                <w:szCs w:val="24"/>
              </w:rPr>
              <w:t>13,6</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 xml:space="preserve">Функционирование Правительства Российской Федерации, высших органов исполнительной власти субъектов РФ, местных администраций </w:t>
            </w:r>
          </w:p>
        </w:tc>
        <w:tc>
          <w:tcPr>
            <w:tcW w:w="437" w:type="pct"/>
            <w:shd w:val="clear" w:color="auto" w:fill="auto"/>
          </w:tcPr>
          <w:p w:rsidR="00712334" w:rsidRPr="00712334" w:rsidRDefault="00712334" w:rsidP="00712334">
            <w:pPr>
              <w:rPr>
                <w:sz w:val="24"/>
                <w:szCs w:val="24"/>
              </w:rPr>
            </w:pPr>
            <w:r w:rsidRPr="00712334">
              <w:rPr>
                <w:sz w:val="24"/>
                <w:szCs w:val="24"/>
              </w:rPr>
              <w:t>0104</w:t>
            </w:r>
          </w:p>
        </w:tc>
        <w:tc>
          <w:tcPr>
            <w:tcW w:w="546" w:type="pct"/>
            <w:shd w:val="clear" w:color="auto" w:fill="auto"/>
          </w:tcPr>
          <w:p w:rsidR="00712334" w:rsidRPr="00712334" w:rsidRDefault="00712334" w:rsidP="00712334">
            <w:pPr>
              <w:jc w:val="right"/>
              <w:rPr>
                <w:sz w:val="24"/>
                <w:szCs w:val="24"/>
              </w:rPr>
            </w:pPr>
            <w:r w:rsidRPr="00712334">
              <w:rPr>
                <w:sz w:val="24"/>
                <w:szCs w:val="24"/>
              </w:rPr>
              <w:t>1865,9</w:t>
            </w:r>
          </w:p>
        </w:tc>
        <w:tc>
          <w:tcPr>
            <w:tcW w:w="546" w:type="pct"/>
            <w:shd w:val="clear" w:color="auto" w:fill="auto"/>
          </w:tcPr>
          <w:p w:rsidR="00712334" w:rsidRPr="00712334" w:rsidRDefault="00712334" w:rsidP="00712334">
            <w:pPr>
              <w:jc w:val="right"/>
              <w:rPr>
                <w:sz w:val="24"/>
                <w:szCs w:val="24"/>
              </w:rPr>
            </w:pPr>
            <w:r w:rsidRPr="00712334">
              <w:rPr>
                <w:sz w:val="24"/>
                <w:szCs w:val="24"/>
              </w:rPr>
              <w:t>1780,7</w:t>
            </w:r>
          </w:p>
        </w:tc>
        <w:tc>
          <w:tcPr>
            <w:tcW w:w="546" w:type="pct"/>
            <w:shd w:val="clear" w:color="auto" w:fill="auto"/>
          </w:tcPr>
          <w:p w:rsidR="00712334" w:rsidRPr="00712334" w:rsidRDefault="00712334" w:rsidP="00712334">
            <w:pPr>
              <w:jc w:val="right"/>
              <w:rPr>
                <w:sz w:val="24"/>
                <w:szCs w:val="24"/>
              </w:rPr>
            </w:pPr>
            <w:r w:rsidRPr="00712334">
              <w:rPr>
                <w:sz w:val="24"/>
                <w:szCs w:val="24"/>
              </w:rPr>
              <w:t>95,4</w:t>
            </w:r>
          </w:p>
        </w:tc>
        <w:tc>
          <w:tcPr>
            <w:tcW w:w="545" w:type="pct"/>
            <w:shd w:val="clear" w:color="auto" w:fill="auto"/>
          </w:tcPr>
          <w:p w:rsidR="00712334" w:rsidRPr="00712334" w:rsidRDefault="00712334" w:rsidP="00712334">
            <w:pPr>
              <w:jc w:val="right"/>
              <w:rPr>
                <w:sz w:val="24"/>
                <w:szCs w:val="24"/>
              </w:rPr>
            </w:pPr>
            <w:r w:rsidRPr="00712334">
              <w:rPr>
                <w:sz w:val="24"/>
                <w:szCs w:val="24"/>
              </w:rPr>
              <w:t>85,2</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bCs/>
                <w:sz w:val="24"/>
                <w:szCs w:val="24"/>
              </w:rPr>
              <w:t>Резервный фонд ГО ЧС и ПБ</w:t>
            </w:r>
          </w:p>
        </w:tc>
        <w:tc>
          <w:tcPr>
            <w:tcW w:w="437" w:type="pct"/>
            <w:shd w:val="clear" w:color="auto" w:fill="auto"/>
          </w:tcPr>
          <w:p w:rsidR="00712334" w:rsidRPr="00712334" w:rsidRDefault="00712334" w:rsidP="00712334">
            <w:pPr>
              <w:rPr>
                <w:sz w:val="24"/>
                <w:szCs w:val="24"/>
              </w:rPr>
            </w:pPr>
            <w:r w:rsidRPr="00712334">
              <w:rPr>
                <w:sz w:val="24"/>
                <w:szCs w:val="24"/>
              </w:rPr>
              <w:t>0111</w:t>
            </w:r>
          </w:p>
        </w:tc>
        <w:tc>
          <w:tcPr>
            <w:tcW w:w="546" w:type="pct"/>
            <w:shd w:val="clear" w:color="auto" w:fill="auto"/>
          </w:tcPr>
          <w:p w:rsidR="00712334" w:rsidRPr="00712334" w:rsidRDefault="00712334" w:rsidP="00712334">
            <w:pPr>
              <w:jc w:val="right"/>
              <w:rPr>
                <w:sz w:val="24"/>
                <w:szCs w:val="24"/>
              </w:rPr>
            </w:pPr>
            <w:r w:rsidRPr="00712334">
              <w:rPr>
                <w:sz w:val="24"/>
                <w:szCs w:val="24"/>
              </w:rPr>
              <w:t>10,0</w:t>
            </w:r>
          </w:p>
        </w:tc>
        <w:tc>
          <w:tcPr>
            <w:tcW w:w="546" w:type="pct"/>
            <w:shd w:val="clear" w:color="auto" w:fill="auto"/>
          </w:tcPr>
          <w:p w:rsidR="00712334" w:rsidRPr="00712334" w:rsidRDefault="00712334" w:rsidP="00712334">
            <w:pPr>
              <w:jc w:val="right"/>
              <w:rPr>
                <w:sz w:val="24"/>
                <w:szCs w:val="24"/>
              </w:rPr>
            </w:pPr>
            <w:r w:rsidRPr="00712334">
              <w:rPr>
                <w:sz w:val="24"/>
                <w:szCs w:val="24"/>
              </w:rPr>
              <w:t>0</w:t>
            </w:r>
          </w:p>
        </w:tc>
        <w:tc>
          <w:tcPr>
            <w:tcW w:w="546" w:type="pct"/>
            <w:shd w:val="clear" w:color="auto" w:fill="auto"/>
          </w:tcPr>
          <w:p w:rsidR="00712334" w:rsidRPr="00712334" w:rsidRDefault="00712334" w:rsidP="00712334">
            <w:pPr>
              <w:jc w:val="right"/>
              <w:rPr>
                <w:sz w:val="24"/>
                <w:szCs w:val="24"/>
              </w:rPr>
            </w:pPr>
            <w:r w:rsidRPr="00712334">
              <w:rPr>
                <w:sz w:val="24"/>
                <w:szCs w:val="24"/>
              </w:rPr>
              <w:t>0</w:t>
            </w:r>
          </w:p>
        </w:tc>
        <w:tc>
          <w:tcPr>
            <w:tcW w:w="545" w:type="pct"/>
            <w:shd w:val="clear" w:color="auto" w:fill="auto"/>
          </w:tcPr>
          <w:p w:rsidR="00712334" w:rsidRPr="00712334" w:rsidRDefault="00712334" w:rsidP="00712334">
            <w:pPr>
              <w:jc w:val="right"/>
              <w:rPr>
                <w:sz w:val="24"/>
                <w:szCs w:val="24"/>
              </w:rPr>
            </w:pPr>
            <w:r w:rsidRPr="00712334">
              <w:rPr>
                <w:sz w:val="24"/>
                <w:szCs w:val="24"/>
              </w:rPr>
              <w:t>10,0</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Другие общегосударственные вопросы</w:t>
            </w:r>
          </w:p>
        </w:tc>
        <w:tc>
          <w:tcPr>
            <w:tcW w:w="437" w:type="pct"/>
            <w:shd w:val="clear" w:color="auto" w:fill="auto"/>
          </w:tcPr>
          <w:p w:rsidR="00712334" w:rsidRPr="00712334" w:rsidRDefault="00712334" w:rsidP="00712334">
            <w:pPr>
              <w:rPr>
                <w:sz w:val="24"/>
                <w:szCs w:val="24"/>
              </w:rPr>
            </w:pPr>
            <w:r w:rsidRPr="00712334">
              <w:rPr>
                <w:sz w:val="24"/>
                <w:szCs w:val="24"/>
              </w:rPr>
              <w:t>0113</w:t>
            </w:r>
          </w:p>
        </w:tc>
        <w:tc>
          <w:tcPr>
            <w:tcW w:w="546" w:type="pct"/>
            <w:shd w:val="clear" w:color="auto" w:fill="auto"/>
          </w:tcPr>
          <w:p w:rsidR="00712334" w:rsidRPr="00712334" w:rsidRDefault="00712334" w:rsidP="00712334">
            <w:pPr>
              <w:jc w:val="right"/>
              <w:rPr>
                <w:sz w:val="24"/>
                <w:szCs w:val="24"/>
              </w:rPr>
            </w:pPr>
            <w:r w:rsidRPr="00712334">
              <w:rPr>
                <w:sz w:val="24"/>
                <w:szCs w:val="24"/>
              </w:rPr>
              <w:t>86,2</w:t>
            </w:r>
          </w:p>
        </w:tc>
        <w:tc>
          <w:tcPr>
            <w:tcW w:w="546" w:type="pct"/>
            <w:shd w:val="clear" w:color="auto" w:fill="auto"/>
          </w:tcPr>
          <w:p w:rsidR="00712334" w:rsidRPr="00712334" w:rsidRDefault="00712334" w:rsidP="00712334">
            <w:pPr>
              <w:jc w:val="right"/>
              <w:rPr>
                <w:sz w:val="24"/>
                <w:szCs w:val="24"/>
              </w:rPr>
            </w:pPr>
            <w:r w:rsidRPr="00712334">
              <w:rPr>
                <w:sz w:val="24"/>
                <w:szCs w:val="24"/>
              </w:rPr>
              <w:t>79,9</w:t>
            </w:r>
          </w:p>
        </w:tc>
        <w:tc>
          <w:tcPr>
            <w:tcW w:w="546" w:type="pct"/>
            <w:shd w:val="clear" w:color="auto" w:fill="auto"/>
          </w:tcPr>
          <w:p w:rsidR="00712334" w:rsidRPr="00712334" w:rsidRDefault="00712334" w:rsidP="00712334">
            <w:pPr>
              <w:jc w:val="right"/>
              <w:rPr>
                <w:sz w:val="24"/>
                <w:szCs w:val="24"/>
              </w:rPr>
            </w:pPr>
            <w:r w:rsidRPr="00712334">
              <w:rPr>
                <w:sz w:val="24"/>
                <w:szCs w:val="24"/>
              </w:rPr>
              <w:t>92,7</w:t>
            </w:r>
          </w:p>
        </w:tc>
        <w:tc>
          <w:tcPr>
            <w:tcW w:w="545" w:type="pct"/>
            <w:shd w:val="clear" w:color="auto" w:fill="auto"/>
          </w:tcPr>
          <w:p w:rsidR="00712334" w:rsidRPr="00712334" w:rsidRDefault="00712334" w:rsidP="00712334">
            <w:pPr>
              <w:jc w:val="right"/>
              <w:rPr>
                <w:sz w:val="24"/>
                <w:szCs w:val="24"/>
              </w:rPr>
            </w:pPr>
            <w:r w:rsidRPr="00712334">
              <w:rPr>
                <w:sz w:val="24"/>
                <w:szCs w:val="24"/>
              </w:rPr>
              <w:t>6,3</w:t>
            </w:r>
          </w:p>
        </w:tc>
      </w:tr>
      <w:tr w:rsidR="00712334" w:rsidRPr="00712334" w:rsidTr="00A73521">
        <w:tc>
          <w:tcPr>
            <w:tcW w:w="2380" w:type="pct"/>
            <w:shd w:val="clear" w:color="auto" w:fill="auto"/>
          </w:tcPr>
          <w:p w:rsidR="00712334" w:rsidRPr="00712334" w:rsidRDefault="00712334" w:rsidP="00712334">
            <w:pPr>
              <w:rPr>
                <w:b/>
                <w:sz w:val="24"/>
                <w:szCs w:val="24"/>
              </w:rPr>
            </w:pPr>
            <w:r w:rsidRPr="00712334">
              <w:rPr>
                <w:b/>
                <w:sz w:val="24"/>
                <w:szCs w:val="24"/>
              </w:rPr>
              <w:t>Национальная оборона</w:t>
            </w:r>
          </w:p>
        </w:tc>
        <w:tc>
          <w:tcPr>
            <w:tcW w:w="437" w:type="pct"/>
            <w:shd w:val="clear" w:color="auto" w:fill="auto"/>
          </w:tcPr>
          <w:p w:rsidR="00712334" w:rsidRPr="00712334" w:rsidRDefault="00712334" w:rsidP="00712334">
            <w:pPr>
              <w:rPr>
                <w:b/>
                <w:sz w:val="24"/>
                <w:szCs w:val="24"/>
              </w:rPr>
            </w:pPr>
            <w:r w:rsidRPr="00712334">
              <w:rPr>
                <w:b/>
                <w:sz w:val="24"/>
                <w:szCs w:val="24"/>
              </w:rPr>
              <w:t>0200</w:t>
            </w:r>
          </w:p>
        </w:tc>
        <w:tc>
          <w:tcPr>
            <w:tcW w:w="546" w:type="pct"/>
            <w:shd w:val="clear" w:color="auto" w:fill="auto"/>
          </w:tcPr>
          <w:p w:rsidR="00712334" w:rsidRPr="00712334" w:rsidRDefault="00712334" w:rsidP="00712334">
            <w:pPr>
              <w:jc w:val="right"/>
              <w:rPr>
                <w:b/>
                <w:sz w:val="24"/>
                <w:szCs w:val="24"/>
              </w:rPr>
            </w:pPr>
            <w:r w:rsidRPr="00712334">
              <w:rPr>
                <w:b/>
                <w:sz w:val="24"/>
                <w:szCs w:val="24"/>
              </w:rPr>
              <w:t>78,8</w:t>
            </w:r>
          </w:p>
        </w:tc>
        <w:tc>
          <w:tcPr>
            <w:tcW w:w="546" w:type="pct"/>
            <w:shd w:val="clear" w:color="auto" w:fill="auto"/>
          </w:tcPr>
          <w:p w:rsidR="00712334" w:rsidRPr="00712334" w:rsidRDefault="00712334" w:rsidP="00712334">
            <w:pPr>
              <w:jc w:val="right"/>
              <w:rPr>
                <w:b/>
                <w:sz w:val="24"/>
                <w:szCs w:val="24"/>
              </w:rPr>
            </w:pPr>
            <w:r w:rsidRPr="00712334">
              <w:rPr>
                <w:b/>
                <w:sz w:val="24"/>
                <w:szCs w:val="24"/>
              </w:rPr>
              <w:t>78,8</w:t>
            </w:r>
          </w:p>
        </w:tc>
        <w:tc>
          <w:tcPr>
            <w:tcW w:w="546" w:type="pct"/>
            <w:shd w:val="clear" w:color="auto" w:fill="auto"/>
          </w:tcPr>
          <w:p w:rsidR="00712334" w:rsidRPr="00712334" w:rsidRDefault="00712334" w:rsidP="00712334">
            <w:pPr>
              <w:jc w:val="right"/>
              <w:rPr>
                <w:b/>
                <w:sz w:val="24"/>
                <w:szCs w:val="24"/>
              </w:rPr>
            </w:pPr>
            <w:r w:rsidRPr="00712334">
              <w:rPr>
                <w:b/>
                <w:sz w:val="24"/>
                <w:szCs w:val="24"/>
              </w:rPr>
              <w:t>100</w:t>
            </w:r>
          </w:p>
        </w:tc>
        <w:tc>
          <w:tcPr>
            <w:tcW w:w="545" w:type="pct"/>
            <w:shd w:val="clear" w:color="auto" w:fill="auto"/>
          </w:tcPr>
          <w:p w:rsidR="00712334" w:rsidRPr="00712334" w:rsidRDefault="00712334" w:rsidP="00712334">
            <w:pPr>
              <w:jc w:val="right"/>
              <w:rPr>
                <w:b/>
                <w:sz w:val="24"/>
                <w:szCs w:val="24"/>
              </w:rPr>
            </w:pPr>
            <w:r w:rsidRPr="00712334">
              <w:rPr>
                <w:b/>
                <w:sz w:val="24"/>
                <w:szCs w:val="24"/>
              </w:rPr>
              <w:t>0</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Мобилизационная и вневойсковая подготовка</w:t>
            </w:r>
          </w:p>
        </w:tc>
        <w:tc>
          <w:tcPr>
            <w:tcW w:w="437" w:type="pct"/>
            <w:shd w:val="clear" w:color="auto" w:fill="auto"/>
          </w:tcPr>
          <w:p w:rsidR="00712334" w:rsidRPr="00712334" w:rsidRDefault="00712334" w:rsidP="00712334">
            <w:pPr>
              <w:rPr>
                <w:sz w:val="24"/>
                <w:szCs w:val="24"/>
              </w:rPr>
            </w:pPr>
            <w:r w:rsidRPr="00712334">
              <w:rPr>
                <w:sz w:val="24"/>
                <w:szCs w:val="24"/>
              </w:rPr>
              <w:t>0203</w:t>
            </w:r>
          </w:p>
        </w:tc>
        <w:tc>
          <w:tcPr>
            <w:tcW w:w="546" w:type="pct"/>
            <w:shd w:val="clear" w:color="auto" w:fill="auto"/>
          </w:tcPr>
          <w:p w:rsidR="00712334" w:rsidRPr="00712334" w:rsidRDefault="00712334" w:rsidP="00712334">
            <w:pPr>
              <w:jc w:val="right"/>
              <w:rPr>
                <w:sz w:val="24"/>
                <w:szCs w:val="24"/>
              </w:rPr>
            </w:pPr>
            <w:r w:rsidRPr="00712334">
              <w:rPr>
                <w:sz w:val="24"/>
                <w:szCs w:val="24"/>
              </w:rPr>
              <w:t>78,8</w:t>
            </w:r>
          </w:p>
        </w:tc>
        <w:tc>
          <w:tcPr>
            <w:tcW w:w="546" w:type="pct"/>
            <w:shd w:val="clear" w:color="auto" w:fill="auto"/>
          </w:tcPr>
          <w:p w:rsidR="00712334" w:rsidRPr="00712334" w:rsidRDefault="00712334" w:rsidP="00712334">
            <w:pPr>
              <w:jc w:val="right"/>
              <w:rPr>
                <w:sz w:val="24"/>
                <w:szCs w:val="24"/>
              </w:rPr>
            </w:pPr>
            <w:r w:rsidRPr="00712334">
              <w:rPr>
                <w:sz w:val="24"/>
                <w:szCs w:val="24"/>
              </w:rPr>
              <w:t>78,8</w:t>
            </w:r>
          </w:p>
        </w:tc>
        <w:tc>
          <w:tcPr>
            <w:tcW w:w="546" w:type="pct"/>
            <w:shd w:val="clear" w:color="auto" w:fill="auto"/>
          </w:tcPr>
          <w:p w:rsidR="00712334" w:rsidRPr="00712334" w:rsidRDefault="00712334" w:rsidP="00712334">
            <w:pPr>
              <w:jc w:val="right"/>
              <w:rPr>
                <w:sz w:val="24"/>
                <w:szCs w:val="24"/>
              </w:rPr>
            </w:pPr>
            <w:r w:rsidRPr="00712334">
              <w:rPr>
                <w:sz w:val="24"/>
                <w:szCs w:val="24"/>
              </w:rPr>
              <w:t>100</w:t>
            </w:r>
          </w:p>
        </w:tc>
        <w:tc>
          <w:tcPr>
            <w:tcW w:w="545"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c>
          <w:tcPr>
            <w:tcW w:w="2380" w:type="pct"/>
            <w:shd w:val="clear" w:color="auto" w:fill="auto"/>
          </w:tcPr>
          <w:p w:rsidR="00712334" w:rsidRPr="00712334" w:rsidRDefault="00712334" w:rsidP="00712334">
            <w:pPr>
              <w:rPr>
                <w:b/>
                <w:bCs/>
                <w:sz w:val="24"/>
                <w:szCs w:val="24"/>
              </w:rPr>
            </w:pPr>
            <w:r w:rsidRPr="00712334">
              <w:rPr>
                <w:b/>
                <w:bCs/>
                <w:sz w:val="24"/>
                <w:szCs w:val="24"/>
              </w:rPr>
              <w:t>Национальная безопасность и правоохранительная деятельность</w:t>
            </w:r>
          </w:p>
        </w:tc>
        <w:tc>
          <w:tcPr>
            <w:tcW w:w="437" w:type="pct"/>
            <w:shd w:val="clear" w:color="auto" w:fill="auto"/>
          </w:tcPr>
          <w:p w:rsidR="00712334" w:rsidRPr="00712334" w:rsidRDefault="00712334" w:rsidP="00712334">
            <w:pPr>
              <w:rPr>
                <w:b/>
                <w:sz w:val="24"/>
                <w:szCs w:val="24"/>
              </w:rPr>
            </w:pPr>
            <w:r w:rsidRPr="00712334">
              <w:rPr>
                <w:b/>
                <w:sz w:val="24"/>
                <w:szCs w:val="24"/>
              </w:rPr>
              <w:t>0300</w:t>
            </w:r>
          </w:p>
        </w:tc>
        <w:tc>
          <w:tcPr>
            <w:tcW w:w="546" w:type="pct"/>
            <w:shd w:val="clear" w:color="auto" w:fill="auto"/>
          </w:tcPr>
          <w:p w:rsidR="00712334" w:rsidRPr="00712334" w:rsidRDefault="00712334" w:rsidP="00712334">
            <w:pPr>
              <w:jc w:val="right"/>
              <w:rPr>
                <w:b/>
                <w:sz w:val="24"/>
                <w:szCs w:val="24"/>
              </w:rPr>
            </w:pPr>
            <w:r w:rsidRPr="00712334">
              <w:rPr>
                <w:b/>
                <w:sz w:val="24"/>
                <w:szCs w:val="24"/>
              </w:rPr>
              <w:t>128,8</w:t>
            </w:r>
          </w:p>
        </w:tc>
        <w:tc>
          <w:tcPr>
            <w:tcW w:w="546" w:type="pct"/>
            <w:shd w:val="clear" w:color="auto" w:fill="auto"/>
          </w:tcPr>
          <w:p w:rsidR="00712334" w:rsidRPr="00712334" w:rsidRDefault="00712334" w:rsidP="00712334">
            <w:pPr>
              <w:jc w:val="right"/>
              <w:rPr>
                <w:b/>
                <w:sz w:val="24"/>
                <w:szCs w:val="24"/>
              </w:rPr>
            </w:pPr>
            <w:r w:rsidRPr="00712334">
              <w:rPr>
                <w:b/>
                <w:sz w:val="24"/>
                <w:szCs w:val="24"/>
              </w:rPr>
              <w:t>128,8</w:t>
            </w:r>
          </w:p>
        </w:tc>
        <w:tc>
          <w:tcPr>
            <w:tcW w:w="546" w:type="pct"/>
            <w:shd w:val="clear" w:color="auto" w:fill="auto"/>
          </w:tcPr>
          <w:p w:rsidR="00712334" w:rsidRPr="00712334" w:rsidRDefault="00712334" w:rsidP="00712334">
            <w:pPr>
              <w:jc w:val="right"/>
              <w:rPr>
                <w:b/>
                <w:sz w:val="24"/>
                <w:szCs w:val="24"/>
              </w:rPr>
            </w:pPr>
            <w:r w:rsidRPr="00712334">
              <w:rPr>
                <w:b/>
                <w:sz w:val="24"/>
                <w:szCs w:val="24"/>
              </w:rPr>
              <w:t>100</w:t>
            </w:r>
          </w:p>
        </w:tc>
        <w:tc>
          <w:tcPr>
            <w:tcW w:w="545" w:type="pct"/>
            <w:shd w:val="clear" w:color="auto" w:fill="auto"/>
          </w:tcPr>
          <w:p w:rsidR="00712334" w:rsidRPr="00712334" w:rsidRDefault="00712334" w:rsidP="00712334">
            <w:pPr>
              <w:jc w:val="right"/>
              <w:rPr>
                <w:b/>
                <w:sz w:val="24"/>
                <w:szCs w:val="24"/>
              </w:rPr>
            </w:pPr>
            <w:r w:rsidRPr="00712334">
              <w:rPr>
                <w:b/>
                <w:sz w:val="24"/>
                <w:szCs w:val="24"/>
              </w:rPr>
              <w:t>0</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bCs/>
                <w:sz w:val="24"/>
                <w:szCs w:val="24"/>
              </w:rPr>
              <w:t>Софинансирование КЦП «Обеспечение пожарной безопасности территории Красноярского края на 2008-2010гг Субсидия на обеспечение первичных мер противопожарной безопасности</w:t>
            </w:r>
          </w:p>
        </w:tc>
        <w:tc>
          <w:tcPr>
            <w:tcW w:w="437" w:type="pct"/>
            <w:shd w:val="clear" w:color="auto" w:fill="auto"/>
          </w:tcPr>
          <w:p w:rsidR="00712334" w:rsidRPr="00712334" w:rsidRDefault="00712334" w:rsidP="00712334">
            <w:pPr>
              <w:rPr>
                <w:sz w:val="24"/>
                <w:szCs w:val="24"/>
              </w:rPr>
            </w:pPr>
            <w:r w:rsidRPr="00712334">
              <w:rPr>
                <w:sz w:val="24"/>
                <w:szCs w:val="24"/>
              </w:rPr>
              <w:t>0309</w:t>
            </w:r>
          </w:p>
        </w:tc>
        <w:tc>
          <w:tcPr>
            <w:tcW w:w="546" w:type="pct"/>
            <w:shd w:val="clear" w:color="auto" w:fill="auto"/>
          </w:tcPr>
          <w:p w:rsidR="00712334" w:rsidRPr="00712334" w:rsidRDefault="00712334" w:rsidP="00712334">
            <w:pPr>
              <w:jc w:val="right"/>
              <w:rPr>
                <w:sz w:val="24"/>
                <w:szCs w:val="24"/>
              </w:rPr>
            </w:pPr>
            <w:r w:rsidRPr="00712334">
              <w:rPr>
                <w:sz w:val="24"/>
                <w:szCs w:val="24"/>
              </w:rPr>
              <w:t>6,1</w:t>
            </w:r>
          </w:p>
        </w:tc>
        <w:tc>
          <w:tcPr>
            <w:tcW w:w="546" w:type="pct"/>
            <w:shd w:val="clear" w:color="auto" w:fill="auto"/>
          </w:tcPr>
          <w:p w:rsidR="00712334" w:rsidRPr="00712334" w:rsidRDefault="00712334" w:rsidP="00712334">
            <w:pPr>
              <w:jc w:val="right"/>
              <w:rPr>
                <w:sz w:val="24"/>
                <w:szCs w:val="24"/>
              </w:rPr>
            </w:pPr>
            <w:r w:rsidRPr="00712334">
              <w:rPr>
                <w:sz w:val="24"/>
                <w:szCs w:val="24"/>
              </w:rPr>
              <w:t>6,1</w:t>
            </w:r>
          </w:p>
        </w:tc>
        <w:tc>
          <w:tcPr>
            <w:tcW w:w="546" w:type="pct"/>
            <w:shd w:val="clear" w:color="auto" w:fill="auto"/>
          </w:tcPr>
          <w:p w:rsidR="00712334" w:rsidRPr="00712334" w:rsidRDefault="00712334" w:rsidP="00712334">
            <w:pPr>
              <w:jc w:val="right"/>
              <w:rPr>
                <w:sz w:val="24"/>
                <w:szCs w:val="24"/>
              </w:rPr>
            </w:pPr>
            <w:r w:rsidRPr="00712334">
              <w:rPr>
                <w:sz w:val="24"/>
                <w:szCs w:val="24"/>
              </w:rPr>
              <w:t>100</w:t>
            </w:r>
          </w:p>
        </w:tc>
        <w:tc>
          <w:tcPr>
            <w:tcW w:w="545"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Национальная безопасность и правоохранительная деятельность</w:t>
            </w:r>
          </w:p>
        </w:tc>
        <w:tc>
          <w:tcPr>
            <w:tcW w:w="437" w:type="pct"/>
            <w:shd w:val="clear" w:color="auto" w:fill="auto"/>
          </w:tcPr>
          <w:p w:rsidR="00712334" w:rsidRPr="00712334" w:rsidRDefault="00712334" w:rsidP="00712334">
            <w:pPr>
              <w:rPr>
                <w:sz w:val="24"/>
                <w:szCs w:val="24"/>
              </w:rPr>
            </w:pPr>
            <w:r w:rsidRPr="00712334">
              <w:rPr>
                <w:sz w:val="24"/>
                <w:szCs w:val="24"/>
              </w:rPr>
              <w:t>0314</w:t>
            </w:r>
          </w:p>
        </w:tc>
        <w:tc>
          <w:tcPr>
            <w:tcW w:w="546" w:type="pct"/>
            <w:shd w:val="clear" w:color="auto" w:fill="auto"/>
          </w:tcPr>
          <w:p w:rsidR="00712334" w:rsidRPr="00712334" w:rsidRDefault="00712334" w:rsidP="00712334">
            <w:pPr>
              <w:jc w:val="right"/>
              <w:rPr>
                <w:sz w:val="24"/>
                <w:szCs w:val="24"/>
              </w:rPr>
            </w:pPr>
            <w:r w:rsidRPr="00712334">
              <w:rPr>
                <w:sz w:val="24"/>
                <w:szCs w:val="24"/>
              </w:rPr>
              <w:t>122,7</w:t>
            </w:r>
          </w:p>
        </w:tc>
        <w:tc>
          <w:tcPr>
            <w:tcW w:w="546" w:type="pct"/>
            <w:shd w:val="clear" w:color="auto" w:fill="auto"/>
          </w:tcPr>
          <w:p w:rsidR="00712334" w:rsidRPr="00712334" w:rsidRDefault="00712334" w:rsidP="00712334">
            <w:pPr>
              <w:jc w:val="right"/>
              <w:rPr>
                <w:sz w:val="24"/>
                <w:szCs w:val="24"/>
              </w:rPr>
            </w:pPr>
            <w:r w:rsidRPr="00712334">
              <w:rPr>
                <w:sz w:val="24"/>
                <w:szCs w:val="24"/>
              </w:rPr>
              <w:t>122,7</w:t>
            </w:r>
          </w:p>
        </w:tc>
        <w:tc>
          <w:tcPr>
            <w:tcW w:w="546" w:type="pct"/>
            <w:shd w:val="clear" w:color="auto" w:fill="auto"/>
          </w:tcPr>
          <w:p w:rsidR="00712334" w:rsidRPr="00712334" w:rsidRDefault="00712334" w:rsidP="00712334">
            <w:pPr>
              <w:jc w:val="right"/>
              <w:rPr>
                <w:sz w:val="24"/>
                <w:szCs w:val="24"/>
              </w:rPr>
            </w:pPr>
            <w:r w:rsidRPr="00712334">
              <w:rPr>
                <w:sz w:val="24"/>
                <w:szCs w:val="24"/>
              </w:rPr>
              <w:t>100</w:t>
            </w:r>
          </w:p>
        </w:tc>
        <w:tc>
          <w:tcPr>
            <w:tcW w:w="545"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c>
          <w:tcPr>
            <w:tcW w:w="2380" w:type="pct"/>
            <w:shd w:val="clear" w:color="auto" w:fill="auto"/>
          </w:tcPr>
          <w:p w:rsidR="00712334" w:rsidRPr="00712334" w:rsidRDefault="00712334" w:rsidP="00712334">
            <w:pPr>
              <w:rPr>
                <w:b/>
                <w:sz w:val="24"/>
                <w:szCs w:val="24"/>
              </w:rPr>
            </w:pPr>
            <w:r w:rsidRPr="00712334">
              <w:rPr>
                <w:b/>
                <w:sz w:val="24"/>
                <w:szCs w:val="24"/>
              </w:rPr>
              <w:t>Национальная экономика</w:t>
            </w:r>
          </w:p>
        </w:tc>
        <w:tc>
          <w:tcPr>
            <w:tcW w:w="437" w:type="pct"/>
            <w:shd w:val="clear" w:color="auto" w:fill="auto"/>
          </w:tcPr>
          <w:p w:rsidR="00712334" w:rsidRPr="00712334" w:rsidRDefault="00712334" w:rsidP="00712334">
            <w:pPr>
              <w:rPr>
                <w:b/>
                <w:sz w:val="24"/>
                <w:szCs w:val="24"/>
              </w:rPr>
            </w:pPr>
            <w:r w:rsidRPr="00712334">
              <w:rPr>
                <w:b/>
                <w:sz w:val="24"/>
                <w:szCs w:val="24"/>
              </w:rPr>
              <w:t>0400</w:t>
            </w:r>
          </w:p>
        </w:tc>
        <w:tc>
          <w:tcPr>
            <w:tcW w:w="546" w:type="pct"/>
            <w:shd w:val="clear" w:color="auto" w:fill="auto"/>
          </w:tcPr>
          <w:p w:rsidR="00712334" w:rsidRPr="00712334" w:rsidRDefault="00712334" w:rsidP="00712334">
            <w:pPr>
              <w:jc w:val="right"/>
              <w:rPr>
                <w:b/>
                <w:sz w:val="24"/>
                <w:szCs w:val="24"/>
              </w:rPr>
            </w:pPr>
            <w:r w:rsidRPr="00712334">
              <w:rPr>
                <w:b/>
                <w:sz w:val="24"/>
                <w:szCs w:val="24"/>
              </w:rPr>
              <w:t>287,8</w:t>
            </w:r>
          </w:p>
        </w:tc>
        <w:tc>
          <w:tcPr>
            <w:tcW w:w="546" w:type="pct"/>
            <w:shd w:val="clear" w:color="auto" w:fill="auto"/>
          </w:tcPr>
          <w:p w:rsidR="00712334" w:rsidRPr="00712334" w:rsidRDefault="00712334" w:rsidP="00712334">
            <w:pPr>
              <w:jc w:val="right"/>
              <w:rPr>
                <w:b/>
                <w:sz w:val="24"/>
                <w:szCs w:val="24"/>
              </w:rPr>
            </w:pPr>
            <w:r w:rsidRPr="00712334">
              <w:rPr>
                <w:b/>
                <w:sz w:val="24"/>
                <w:szCs w:val="24"/>
              </w:rPr>
              <w:t>287,8</w:t>
            </w:r>
          </w:p>
        </w:tc>
        <w:tc>
          <w:tcPr>
            <w:tcW w:w="546" w:type="pct"/>
            <w:shd w:val="clear" w:color="auto" w:fill="auto"/>
          </w:tcPr>
          <w:p w:rsidR="00712334" w:rsidRPr="00712334" w:rsidRDefault="00712334" w:rsidP="00712334">
            <w:pPr>
              <w:jc w:val="right"/>
              <w:rPr>
                <w:b/>
                <w:sz w:val="24"/>
                <w:szCs w:val="24"/>
              </w:rPr>
            </w:pPr>
            <w:r w:rsidRPr="00712334">
              <w:rPr>
                <w:b/>
                <w:sz w:val="24"/>
                <w:szCs w:val="24"/>
              </w:rPr>
              <w:t>100</w:t>
            </w:r>
          </w:p>
        </w:tc>
        <w:tc>
          <w:tcPr>
            <w:tcW w:w="545" w:type="pct"/>
            <w:shd w:val="clear" w:color="auto" w:fill="auto"/>
          </w:tcPr>
          <w:p w:rsidR="00712334" w:rsidRPr="00712334" w:rsidRDefault="00712334" w:rsidP="00712334">
            <w:pPr>
              <w:jc w:val="right"/>
              <w:rPr>
                <w:b/>
                <w:sz w:val="24"/>
                <w:szCs w:val="24"/>
              </w:rPr>
            </w:pPr>
            <w:r w:rsidRPr="00712334">
              <w:rPr>
                <w:b/>
                <w:sz w:val="24"/>
                <w:szCs w:val="24"/>
              </w:rPr>
              <w:t>0</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Дорожное хозяйство</w:t>
            </w:r>
          </w:p>
        </w:tc>
        <w:tc>
          <w:tcPr>
            <w:tcW w:w="437" w:type="pct"/>
            <w:shd w:val="clear" w:color="auto" w:fill="auto"/>
          </w:tcPr>
          <w:p w:rsidR="00712334" w:rsidRPr="00712334" w:rsidRDefault="00712334" w:rsidP="00712334">
            <w:pPr>
              <w:rPr>
                <w:sz w:val="24"/>
                <w:szCs w:val="24"/>
              </w:rPr>
            </w:pPr>
            <w:r w:rsidRPr="00712334">
              <w:rPr>
                <w:sz w:val="24"/>
                <w:szCs w:val="24"/>
              </w:rPr>
              <w:t>0409</w:t>
            </w:r>
          </w:p>
        </w:tc>
        <w:tc>
          <w:tcPr>
            <w:tcW w:w="546" w:type="pct"/>
            <w:shd w:val="clear" w:color="auto" w:fill="auto"/>
          </w:tcPr>
          <w:p w:rsidR="00712334" w:rsidRPr="00712334" w:rsidRDefault="00712334" w:rsidP="00712334">
            <w:pPr>
              <w:jc w:val="right"/>
              <w:rPr>
                <w:sz w:val="24"/>
                <w:szCs w:val="24"/>
              </w:rPr>
            </w:pPr>
            <w:r w:rsidRPr="00712334">
              <w:rPr>
                <w:sz w:val="24"/>
                <w:szCs w:val="24"/>
              </w:rPr>
              <w:t>287,8</w:t>
            </w:r>
          </w:p>
        </w:tc>
        <w:tc>
          <w:tcPr>
            <w:tcW w:w="546" w:type="pct"/>
            <w:shd w:val="clear" w:color="auto" w:fill="auto"/>
          </w:tcPr>
          <w:p w:rsidR="00712334" w:rsidRPr="00712334" w:rsidRDefault="00712334" w:rsidP="00712334">
            <w:pPr>
              <w:jc w:val="right"/>
              <w:rPr>
                <w:sz w:val="24"/>
                <w:szCs w:val="24"/>
              </w:rPr>
            </w:pPr>
            <w:r w:rsidRPr="00712334">
              <w:rPr>
                <w:sz w:val="24"/>
                <w:szCs w:val="24"/>
              </w:rPr>
              <w:t>287,8</w:t>
            </w:r>
          </w:p>
        </w:tc>
        <w:tc>
          <w:tcPr>
            <w:tcW w:w="546" w:type="pct"/>
            <w:shd w:val="clear" w:color="auto" w:fill="auto"/>
          </w:tcPr>
          <w:p w:rsidR="00712334" w:rsidRPr="00712334" w:rsidRDefault="00712334" w:rsidP="00712334">
            <w:pPr>
              <w:jc w:val="right"/>
              <w:rPr>
                <w:sz w:val="24"/>
                <w:szCs w:val="24"/>
              </w:rPr>
            </w:pPr>
            <w:r w:rsidRPr="00712334">
              <w:rPr>
                <w:sz w:val="24"/>
                <w:szCs w:val="24"/>
              </w:rPr>
              <w:t>100</w:t>
            </w:r>
          </w:p>
        </w:tc>
        <w:tc>
          <w:tcPr>
            <w:tcW w:w="545"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c>
          <w:tcPr>
            <w:tcW w:w="2380" w:type="pct"/>
            <w:shd w:val="clear" w:color="auto" w:fill="auto"/>
          </w:tcPr>
          <w:p w:rsidR="00712334" w:rsidRPr="00712334" w:rsidRDefault="00712334" w:rsidP="00712334">
            <w:pPr>
              <w:rPr>
                <w:b/>
                <w:sz w:val="24"/>
                <w:szCs w:val="24"/>
              </w:rPr>
            </w:pPr>
            <w:r w:rsidRPr="00712334">
              <w:rPr>
                <w:b/>
                <w:sz w:val="24"/>
                <w:szCs w:val="24"/>
              </w:rPr>
              <w:t>Жилищно-коммунальное хозяйство</w:t>
            </w:r>
          </w:p>
        </w:tc>
        <w:tc>
          <w:tcPr>
            <w:tcW w:w="437" w:type="pct"/>
            <w:shd w:val="clear" w:color="auto" w:fill="auto"/>
          </w:tcPr>
          <w:p w:rsidR="00712334" w:rsidRPr="00712334" w:rsidRDefault="00712334" w:rsidP="00712334">
            <w:pPr>
              <w:rPr>
                <w:b/>
                <w:sz w:val="24"/>
                <w:szCs w:val="24"/>
              </w:rPr>
            </w:pPr>
            <w:r w:rsidRPr="00712334">
              <w:rPr>
                <w:b/>
                <w:sz w:val="24"/>
                <w:szCs w:val="24"/>
              </w:rPr>
              <w:t>0500</w:t>
            </w:r>
          </w:p>
        </w:tc>
        <w:tc>
          <w:tcPr>
            <w:tcW w:w="546" w:type="pct"/>
            <w:shd w:val="clear" w:color="auto" w:fill="auto"/>
          </w:tcPr>
          <w:p w:rsidR="00712334" w:rsidRPr="00712334" w:rsidRDefault="00712334" w:rsidP="00712334">
            <w:pPr>
              <w:jc w:val="right"/>
              <w:rPr>
                <w:b/>
                <w:sz w:val="24"/>
                <w:szCs w:val="24"/>
              </w:rPr>
            </w:pPr>
            <w:r w:rsidRPr="00712334">
              <w:rPr>
                <w:b/>
                <w:sz w:val="24"/>
                <w:szCs w:val="24"/>
              </w:rPr>
              <w:t>1400,0</w:t>
            </w:r>
          </w:p>
        </w:tc>
        <w:tc>
          <w:tcPr>
            <w:tcW w:w="546" w:type="pct"/>
            <w:shd w:val="clear" w:color="auto" w:fill="auto"/>
          </w:tcPr>
          <w:p w:rsidR="00712334" w:rsidRPr="00712334" w:rsidRDefault="00712334" w:rsidP="00712334">
            <w:pPr>
              <w:jc w:val="right"/>
              <w:rPr>
                <w:b/>
                <w:sz w:val="24"/>
                <w:szCs w:val="24"/>
              </w:rPr>
            </w:pPr>
            <w:r w:rsidRPr="00712334">
              <w:rPr>
                <w:b/>
                <w:sz w:val="24"/>
                <w:szCs w:val="24"/>
              </w:rPr>
              <w:t xml:space="preserve">1307,4 </w:t>
            </w:r>
          </w:p>
        </w:tc>
        <w:tc>
          <w:tcPr>
            <w:tcW w:w="546" w:type="pct"/>
            <w:shd w:val="clear" w:color="auto" w:fill="auto"/>
          </w:tcPr>
          <w:p w:rsidR="00712334" w:rsidRPr="00712334" w:rsidRDefault="00712334" w:rsidP="00712334">
            <w:pPr>
              <w:jc w:val="right"/>
              <w:rPr>
                <w:b/>
                <w:sz w:val="24"/>
                <w:szCs w:val="24"/>
              </w:rPr>
            </w:pPr>
            <w:r w:rsidRPr="00712334">
              <w:rPr>
                <w:b/>
                <w:sz w:val="24"/>
                <w:szCs w:val="24"/>
              </w:rPr>
              <w:t>93,4</w:t>
            </w:r>
          </w:p>
        </w:tc>
        <w:tc>
          <w:tcPr>
            <w:tcW w:w="545" w:type="pct"/>
            <w:shd w:val="clear" w:color="auto" w:fill="auto"/>
          </w:tcPr>
          <w:p w:rsidR="00712334" w:rsidRPr="00712334" w:rsidRDefault="00712334" w:rsidP="00712334">
            <w:pPr>
              <w:jc w:val="right"/>
              <w:rPr>
                <w:b/>
                <w:sz w:val="24"/>
                <w:szCs w:val="24"/>
              </w:rPr>
            </w:pPr>
            <w:r w:rsidRPr="00712334">
              <w:rPr>
                <w:b/>
                <w:sz w:val="24"/>
                <w:szCs w:val="24"/>
              </w:rPr>
              <w:t>92,6</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Коммунальное хозяйство</w:t>
            </w:r>
          </w:p>
        </w:tc>
        <w:tc>
          <w:tcPr>
            <w:tcW w:w="437" w:type="pct"/>
            <w:shd w:val="clear" w:color="auto" w:fill="auto"/>
          </w:tcPr>
          <w:p w:rsidR="00712334" w:rsidRPr="00712334" w:rsidRDefault="00712334" w:rsidP="00712334">
            <w:pPr>
              <w:rPr>
                <w:sz w:val="24"/>
                <w:szCs w:val="24"/>
              </w:rPr>
            </w:pPr>
            <w:r w:rsidRPr="00712334">
              <w:rPr>
                <w:sz w:val="24"/>
                <w:szCs w:val="24"/>
              </w:rPr>
              <w:t>0502</w:t>
            </w:r>
          </w:p>
        </w:tc>
        <w:tc>
          <w:tcPr>
            <w:tcW w:w="546" w:type="pct"/>
            <w:shd w:val="clear" w:color="auto" w:fill="auto"/>
          </w:tcPr>
          <w:p w:rsidR="00712334" w:rsidRPr="00712334" w:rsidRDefault="00712334" w:rsidP="00712334">
            <w:pPr>
              <w:jc w:val="right"/>
              <w:rPr>
                <w:sz w:val="24"/>
                <w:szCs w:val="24"/>
              </w:rPr>
            </w:pPr>
            <w:r w:rsidRPr="00712334">
              <w:rPr>
                <w:sz w:val="24"/>
                <w:szCs w:val="24"/>
              </w:rPr>
              <w:t>89,2</w:t>
            </w:r>
          </w:p>
        </w:tc>
        <w:tc>
          <w:tcPr>
            <w:tcW w:w="546" w:type="pct"/>
            <w:shd w:val="clear" w:color="auto" w:fill="auto"/>
          </w:tcPr>
          <w:p w:rsidR="00712334" w:rsidRPr="00712334" w:rsidRDefault="00712334" w:rsidP="00712334">
            <w:pPr>
              <w:jc w:val="right"/>
              <w:rPr>
                <w:sz w:val="24"/>
                <w:szCs w:val="24"/>
              </w:rPr>
            </w:pPr>
            <w:r w:rsidRPr="00712334">
              <w:rPr>
                <w:sz w:val="24"/>
                <w:szCs w:val="24"/>
              </w:rPr>
              <w:t>89,2</w:t>
            </w:r>
          </w:p>
        </w:tc>
        <w:tc>
          <w:tcPr>
            <w:tcW w:w="546" w:type="pct"/>
            <w:shd w:val="clear" w:color="auto" w:fill="auto"/>
          </w:tcPr>
          <w:p w:rsidR="00712334" w:rsidRPr="00712334" w:rsidRDefault="00712334" w:rsidP="00712334">
            <w:pPr>
              <w:jc w:val="right"/>
              <w:rPr>
                <w:sz w:val="24"/>
                <w:szCs w:val="24"/>
              </w:rPr>
            </w:pPr>
            <w:r w:rsidRPr="00712334">
              <w:rPr>
                <w:sz w:val="24"/>
                <w:szCs w:val="24"/>
              </w:rPr>
              <w:t>100</w:t>
            </w:r>
          </w:p>
        </w:tc>
        <w:tc>
          <w:tcPr>
            <w:tcW w:w="545"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Мероприятия по благоустройству</w:t>
            </w:r>
          </w:p>
        </w:tc>
        <w:tc>
          <w:tcPr>
            <w:tcW w:w="437" w:type="pct"/>
            <w:shd w:val="clear" w:color="auto" w:fill="auto"/>
          </w:tcPr>
          <w:p w:rsidR="00712334" w:rsidRPr="00712334" w:rsidRDefault="00712334" w:rsidP="00712334">
            <w:pPr>
              <w:rPr>
                <w:sz w:val="24"/>
                <w:szCs w:val="24"/>
              </w:rPr>
            </w:pPr>
            <w:r w:rsidRPr="00712334">
              <w:rPr>
                <w:sz w:val="24"/>
                <w:szCs w:val="24"/>
              </w:rPr>
              <w:t>0503</w:t>
            </w:r>
          </w:p>
        </w:tc>
        <w:tc>
          <w:tcPr>
            <w:tcW w:w="546" w:type="pct"/>
            <w:shd w:val="clear" w:color="auto" w:fill="auto"/>
          </w:tcPr>
          <w:p w:rsidR="00712334" w:rsidRPr="00712334" w:rsidRDefault="00712334" w:rsidP="00712334">
            <w:pPr>
              <w:jc w:val="right"/>
              <w:rPr>
                <w:sz w:val="24"/>
                <w:szCs w:val="24"/>
              </w:rPr>
            </w:pPr>
            <w:r w:rsidRPr="00712334">
              <w:rPr>
                <w:sz w:val="24"/>
                <w:szCs w:val="24"/>
              </w:rPr>
              <w:t>1310,8</w:t>
            </w:r>
          </w:p>
        </w:tc>
        <w:tc>
          <w:tcPr>
            <w:tcW w:w="546" w:type="pct"/>
            <w:shd w:val="clear" w:color="auto" w:fill="auto"/>
          </w:tcPr>
          <w:p w:rsidR="00712334" w:rsidRPr="00712334" w:rsidRDefault="00712334" w:rsidP="00712334">
            <w:pPr>
              <w:jc w:val="right"/>
              <w:rPr>
                <w:sz w:val="24"/>
                <w:szCs w:val="24"/>
              </w:rPr>
            </w:pPr>
            <w:r w:rsidRPr="00712334">
              <w:rPr>
                <w:sz w:val="24"/>
                <w:szCs w:val="24"/>
              </w:rPr>
              <w:t>1218,2</w:t>
            </w:r>
          </w:p>
        </w:tc>
        <w:tc>
          <w:tcPr>
            <w:tcW w:w="546" w:type="pct"/>
            <w:shd w:val="clear" w:color="auto" w:fill="auto"/>
          </w:tcPr>
          <w:p w:rsidR="00712334" w:rsidRPr="00712334" w:rsidRDefault="00712334" w:rsidP="00712334">
            <w:pPr>
              <w:jc w:val="right"/>
              <w:rPr>
                <w:sz w:val="24"/>
                <w:szCs w:val="24"/>
              </w:rPr>
            </w:pPr>
            <w:r w:rsidRPr="00712334">
              <w:rPr>
                <w:sz w:val="24"/>
                <w:szCs w:val="24"/>
              </w:rPr>
              <w:t>92,9</w:t>
            </w:r>
          </w:p>
        </w:tc>
        <w:tc>
          <w:tcPr>
            <w:tcW w:w="545" w:type="pct"/>
            <w:shd w:val="clear" w:color="auto" w:fill="auto"/>
          </w:tcPr>
          <w:p w:rsidR="00712334" w:rsidRPr="00712334" w:rsidRDefault="00712334" w:rsidP="00712334">
            <w:pPr>
              <w:jc w:val="right"/>
              <w:rPr>
                <w:sz w:val="24"/>
                <w:szCs w:val="24"/>
              </w:rPr>
            </w:pPr>
            <w:r w:rsidRPr="00712334">
              <w:rPr>
                <w:sz w:val="24"/>
                <w:szCs w:val="24"/>
              </w:rPr>
              <w:t>92,6</w:t>
            </w:r>
          </w:p>
        </w:tc>
      </w:tr>
      <w:tr w:rsidR="00712334" w:rsidRPr="00712334" w:rsidTr="00A73521">
        <w:tc>
          <w:tcPr>
            <w:tcW w:w="2380" w:type="pct"/>
            <w:shd w:val="clear" w:color="auto" w:fill="auto"/>
          </w:tcPr>
          <w:p w:rsidR="00712334" w:rsidRPr="00712334" w:rsidRDefault="00712334" w:rsidP="00712334">
            <w:pPr>
              <w:rPr>
                <w:b/>
                <w:sz w:val="24"/>
                <w:szCs w:val="24"/>
              </w:rPr>
            </w:pPr>
            <w:r w:rsidRPr="00712334">
              <w:rPr>
                <w:b/>
                <w:sz w:val="24"/>
                <w:szCs w:val="24"/>
              </w:rPr>
              <w:t xml:space="preserve">Культура, кинематография </w:t>
            </w:r>
          </w:p>
        </w:tc>
        <w:tc>
          <w:tcPr>
            <w:tcW w:w="437" w:type="pct"/>
            <w:shd w:val="clear" w:color="auto" w:fill="auto"/>
          </w:tcPr>
          <w:p w:rsidR="00712334" w:rsidRPr="00712334" w:rsidRDefault="00712334" w:rsidP="00712334">
            <w:pPr>
              <w:rPr>
                <w:b/>
                <w:sz w:val="24"/>
                <w:szCs w:val="24"/>
              </w:rPr>
            </w:pPr>
            <w:r w:rsidRPr="00712334">
              <w:rPr>
                <w:b/>
                <w:sz w:val="24"/>
                <w:szCs w:val="24"/>
              </w:rPr>
              <w:t>0800</w:t>
            </w:r>
          </w:p>
        </w:tc>
        <w:tc>
          <w:tcPr>
            <w:tcW w:w="546" w:type="pct"/>
            <w:shd w:val="clear" w:color="auto" w:fill="auto"/>
          </w:tcPr>
          <w:p w:rsidR="00712334" w:rsidRPr="00712334" w:rsidRDefault="00712334" w:rsidP="00712334">
            <w:pPr>
              <w:jc w:val="right"/>
              <w:rPr>
                <w:b/>
                <w:sz w:val="24"/>
                <w:szCs w:val="24"/>
              </w:rPr>
            </w:pPr>
            <w:r w:rsidRPr="00712334">
              <w:rPr>
                <w:b/>
                <w:sz w:val="24"/>
                <w:szCs w:val="24"/>
              </w:rPr>
              <w:t>1694,9</w:t>
            </w:r>
          </w:p>
        </w:tc>
        <w:tc>
          <w:tcPr>
            <w:tcW w:w="546" w:type="pct"/>
            <w:shd w:val="clear" w:color="auto" w:fill="auto"/>
          </w:tcPr>
          <w:p w:rsidR="00712334" w:rsidRPr="00712334" w:rsidRDefault="00712334" w:rsidP="00712334">
            <w:pPr>
              <w:jc w:val="right"/>
              <w:rPr>
                <w:b/>
                <w:sz w:val="24"/>
                <w:szCs w:val="24"/>
              </w:rPr>
            </w:pPr>
            <w:r w:rsidRPr="00712334">
              <w:rPr>
                <w:b/>
                <w:sz w:val="24"/>
                <w:szCs w:val="24"/>
              </w:rPr>
              <w:t>1344,6</w:t>
            </w:r>
          </w:p>
        </w:tc>
        <w:tc>
          <w:tcPr>
            <w:tcW w:w="546" w:type="pct"/>
            <w:shd w:val="clear" w:color="auto" w:fill="auto"/>
          </w:tcPr>
          <w:p w:rsidR="00712334" w:rsidRPr="00712334" w:rsidRDefault="00712334" w:rsidP="00712334">
            <w:pPr>
              <w:jc w:val="right"/>
              <w:rPr>
                <w:b/>
                <w:sz w:val="24"/>
                <w:szCs w:val="24"/>
              </w:rPr>
            </w:pPr>
            <w:r w:rsidRPr="00712334">
              <w:rPr>
                <w:b/>
                <w:sz w:val="24"/>
                <w:szCs w:val="24"/>
              </w:rPr>
              <w:t>79,3</w:t>
            </w:r>
          </w:p>
        </w:tc>
        <w:tc>
          <w:tcPr>
            <w:tcW w:w="545" w:type="pct"/>
            <w:shd w:val="clear" w:color="auto" w:fill="auto"/>
          </w:tcPr>
          <w:p w:rsidR="00712334" w:rsidRPr="00712334" w:rsidRDefault="00712334" w:rsidP="00712334">
            <w:pPr>
              <w:jc w:val="right"/>
              <w:rPr>
                <w:b/>
                <w:sz w:val="24"/>
                <w:szCs w:val="24"/>
              </w:rPr>
            </w:pPr>
            <w:r w:rsidRPr="00712334">
              <w:rPr>
                <w:b/>
                <w:sz w:val="24"/>
                <w:szCs w:val="24"/>
              </w:rPr>
              <w:t>350,3</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Культура</w:t>
            </w:r>
          </w:p>
        </w:tc>
        <w:tc>
          <w:tcPr>
            <w:tcW w:w="437" w:type="pct"/>
            <w:shd w:val="clear" w:color="auto" w:fill="auto"/>
          </w:tcPr>
          <w:p w:rsidR="00712334" w:rsidRPr="00712334" w:rsidRDefault="00712334" w:rsidP="00712334">
            <w:pPr>
              <w:rPr>
                <w:sz w:val="24"/>
                <w:szCs w:val="24"/>
              </w:rPr>
            </w:pPr>
            <w:r w:rsidRPr="00712334">
              <w:rPr>
                <w:sz w:val="24"/>
                <w:szCs w:val="24"/>
              </w:rPr>
              <w:t>0801</w:t>
            </w:r>
          </w:p>
        </w:tc>
        <w:tc>
          <w:tcPr>
            <w:tcW w:w="546" w:type="pct"/>
            <w:shd w:val="clear" w:color="auto" w:fill="auto"/>
          </w:tcPr>
          <w:p w:rsidR="00712334" w:rsidRPr="00712334" w:rsidRDefault="00712334" w:rsidP="00712334">
            <w:pPr>
              <w:jc w:val="right"/>
              <w:rPr>
                <w:sz w:val="24"/>
                <w:szCs w:val="24"/>
              </w:rPr>
            </w:pPr>
            <w:r w:rsidRPr="00712334">
              <w:rPr>
                <w:sz w:val="24"/>
                <w:szCs w:val="24"/>
              </w:rPr>
              <w:t>1636,2</w:t>
            </w:r>
          </w:p>
        </w:tc>
        <w:tc>
          <w:tcPr>
            <w:tcW w:w="546" w:type="pct"/>
            <w:shd w:val="clear" w:color="auto" w:fill="auto"/>
          </w:tcPr>
          <w:p w:rsidR="00712334" w:rsidRPr="00712334" w:rsidRDefault="00712334" w:rsidP="00712334">
            <w:pPr>
              <w:jc w:val="right"/>
              <w:rPr>
                <w:sz w:val="24"/>
                <w:szCs w:val="24"/>
              </w:rPr>
            </w:pPr>
            <w:r w:rsidRPr="00712334">
              <w:rPr>
                <w:sz w:val="24"/>
                <w:szCs w:val="24"/>
              </w:rPr>
              <w:t>1285,9</w:t>
            </w:r>
          </w:p>
        </w:tc>
        <w:tc>
          <w:tcPr>
            <w:tcW w:w="546" w:type="pct"/>
            <w:shd w:val="clear" w:color="auto" w:fill="auto"/>
          </w:tcPr>
          <w:p w:rsidR="00712334" w:rsidRPr="00712334" w:rsidRDefault="00712334" w:rsidP="00712334">
            <w:pPr>
              <w:jc w:val="right"/>
              <w:rPr>
                <w:sz w:val="24"/>
                <w:szCs w:val="24"/>
              </w:rPr>
            </w:pPr>
            <w:r w:rsidRPr="00712334">
              <w:rPr>
                <w:sz w:val="24"/>
                <w:szCs w:val="24"/>
              </w:rPr>
              <w:t>78,6</w:t>
            </w:r>
          </w:p>
        </w:tc>
        <w:tc>
          <w:tcPr>
            <w:tcW w:w="545" w:type="pct"/>
            <w:shd w:val="clear" w:color="auto" w:fill="auto"/>
          </w:tcPr>
          <w:p w:rsidR="00712334" w:rsidRPr="00712334" w:rsidRDefault="00712334" w:rsidP="00712334">
            <w:pPr>
              <w:jc w:val="right"/>
              <w:rPr>
                <w:sz w:val="24"/>
                <w:szCs w:val="24"/>
              </w:rPr>
            </w:pPr>
            <w:r w:rsidRPr="00712334">
              <w:rPr>
                <w:sz w:val="24"/>
                <w:szCs w:val="24"/>
              </w:rPr>
              <w:t>350,3</w:t>
            </w:r>
          </w:p>
        </w:tc>
      </w:tr>
      <w:tr w:rsidR="00712334" w:rsidRPr="00712334" w:rsidTr="00A73521">
        <w:tc>
          <w:tcPr>
            <w:tcW w:w="2380" w:type="pct"/>
            <w:shd w:val="clear" w:color="auto" w:fill="auto"/>
          </w:tcPr>
          <w:p w:rsidR="00712334" w:rsidRPr="00712334" w:rsidRDefault="00712334" w:rsidP="00712334">
            <w:pPr>
              <w:rPr>
                <w:sz w:val="24"/>
                <w:szCs w:val="24"/>
              </w:rPr>
            </w:pPr>
            <w:r w:rsidRPr="00712334">
              <w:rPr>
                <w:sz w:val="24"/>
                <w:szCs w:val="24"/>
              </w:rPr>
              <w:t>Другие вопросы в области культуры, кинематографии</w:t>
            </w:r>
          </w:p>
        </w:tc>
        <w:tc>
          <w:tcPr>
            <w:tcW w:w="437" w:type="pct"/>
            <w:shd w:val="clear" w:color="auto" w:fill="auto"/>
          </w:tcPr>
          <w:p w:rsidR="00712334" w:rsidRPr="00712334" w:rsidRDefault="00712334" w:rsidP="00712334">
            <w:pPr>
              <w:rPr>
                <w:sz w:val="24"/>
                <w:szCs w:val="24"/>
              </w:rPr>
            </w:pPr>
            <w:r w:rsidRPr="00712334">
              <w:rPr>
                <w:sz w:val="24"/>
                <w:szCs w:val="24"/>
              </w:rPr>
              <w:t>0804</w:t>
            </w:r>
          </w:p>
        </w:tc>
        <w:tc>
          <w:tcPr>
            <w:tcW w:w="546" w:type="pct"/>
            <w:shd w:val="clear" w:color="auto" w:fill="auto"/>
          </w:tcPr>
          <w:p w:rsidR="00712334" w:rsidRPr="00712334" w:rsidRDefault="00712334" w:rsidP="00712334">
            <w:pPr>
              <w:jc w:val="right"/>
              <w:rPr>
                <w:sz w:val="24"/>
                <w:szCs w:val="24"/>
              </w:rPr>
            </w:pPr>
            <w:r w:rsidRPr="00712334">
              <w:rPr>
                <w:sz w:val="24"/>
                <w:szCs w:val="24"/>
              </w:rPr>
              <w:t>58,7</w:t>
            </w:r>
          </w:p>
        </w:tc>
        <w:tc>
          <w:tcPr>
            <w:tcW w:w="546" w:type="pct"/>
            <w:shd w:val="clear" w:color="auto" w:fill="auto"/>
          </w:tcPr>
          <w:p w:rsidR="00712334" w:rsidRPr="00712334" w:rsidRDefault="00712334" w:rsidP="00712334">
            <w:pPr>
              <w:jc w:val="right"/>
              <w:rPr>
                <w:sz w:val="24"/>
                <w:szCs w:val="24"/>
              </w:rPr>
            </w:pPr>
            <w:r w:rsidRPr="00712334">
              <w:rPr>
                <w:sz w:val="24"/>
                <w:szCs w:val="24"/>
              </w:rPr>
              <w:t>58,7</w:t>
            </w:r>
          </w:p>
        </w:tc>
        <w:tc>
          <w:tcPr>
            <w:tcW w:w="546" w:type="pct"/>
            <w:shd w:val="clear" w:color="auto" w:fill="auto"/>
          </w:tcPr>
          <w:p w:rsidR="00712334" w:rsidRPr="00712334" w:rsidRDefault="00712334" w:rsidP="00712334">
            <w:pPr>
              <w:jc w:val="right"/>
              <w:rPr>
                <w:sz w:val="24"/>
                <w:szCs w:val="24"/>
              </w:rPr>
            </w:pPr>
            <w:r w:rsidRPr="00712334">
              <w:rPr>
                <w:sz w:val="24"/>
                <w:szCs w:val="24"/>
              </w:rPr>
              <w:t>100</w:t>
            </w:r>
          </w:p>
        </w:tc>
        <w:tc>
          <w:tcPr>
            <w:tcW w:w="545"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c>
          <w:tcPr>
            <w:tcW w:w="2380" w:type="pct"/>
            <w:shd w:val="clear" w:color="auto" w:fill="auto"/>
          </w:tcPr>
          <w:p w:rsidR="00712334" w:rsidRPr="00712334" w:rsidRDefault="00712334" w:rsidP="00712334">
            <w:pPr>
              <w:rPr>
                <w:b/>
                <w:sz w:val="24"/>
                <w:szCs w:val="24"/>
              </w:rPr>
            </w:pPr>
            <w:r w:rsidRPr="00712334">
              <w:rPr>
                <w:b/>
                <w:sz w:val="24"/>
                <w:szCs w:val="24"/>
              </w:rPr>
              <w:t>ИТОГО  РАСХОДОВ</w:t>
            </w:r>
          </w:p>
        </w:tc>
        <w:tc>
          <w:tcPr>
            <w:tcW w:w="437" w:type="pct"/>
            <w:shd w:val="clear" w:color="auto" w:fill="auto"/>
          </w:tcPr>
          <w:p w:rsidR="00712334" w:rsidRPr="00712334" w:rsidRDefault="00712334" w:rsidP="00712334">
            <w:pPr>
              <w:rPr>
                <w:b/>
                <w:sz w:val="24"/>
                <w:szCs w:val="24"/>
              </w:rPr>
            </w:pPr>
          </w:p>
        </w:tc>
        <w:tc>
          <w:tcPr>
            <w:tcW w:w="546" w:type="pct"/>
            <w:shd w:val="clear" w:color="auto" w:fill="auto"/>
          </w:tcPr>
          <w:p w:rsidR="00712334" w:rsidRPr="00712334" w:rsidRDefault="00712334" w:rsidP="00712334">
            <w:pPr>
              <w:jc w:val="right"/>
              <w:rPr>
                <w:b/>
                <w:sz w:val="24"/>
                <w:szCs w:val="24"/>
              </w:rPr>
            </w:pPr>
            <w:r w:rsidRPr="00712334">
              <w:rPr>
                <w:b/>
                <w:sz w:val="24"/>
                <w:szCs w:val="24"/>
              </w:rPr>
              <w:t>6088,0</w:t>
            </w:r>
          </w:p>
        </w:tc>
        <w:tc>
          <w:tcPr>
            <w:tcW w:w="546" w:type="pct"/>
            <w:shd w:val="clear" w:color="auto" w:fill="auto"/>
          </w:tcPr>
          <w:p w:rsidR="00712334" w:rsidRPr="00712334" w:rsidRDefault="00712334" w:rsidP="00712334">
            <w:pPr>
              <w:jc w:val="right"/>
              <w:rPr>
                <w:b/>
                <w:sz w:val="24"/>
                <w:szCs w:val="24"/>
              </w:rPr>
            </w:pPr>
            <w:r w:rsidRPr="00712334">
              <w:rPr>
                <w:b/>
                <w:sz w:val="24"/>
                <w:szCs w:val="24"/>
              </w:rPr>
              <w:t>5530,0</w:t>
            </w:r>
          </w:p>
        </w:tc>
        <w:tc>
          <w:tcPr>
            <w:tcW w:w="546" w:type="pct"/>
            <w:shd w:val="clear" w:color="auto" w:fill="auto"/>
          </w:tcPr>
          <w:p w:rsidR="00712334" w:rsidRPr="00712334" w:rsidRDefault="00712334" w:rsidP="00712334">
            <w:pPr>
              <w:jc w:val="right"/>
              <w:rPr>
                <w:b/>
                <w:sz w:val="24"/>
                <w:szCs w:val="24"/>
              </w:rPr>
            </w:pPr>
            <w:r w:rsidRPr="00712334">
              <w:rPr>
                <w:b/>
                <w:sz w:val="24"/>
                <w:szCs w:val="24"/>
              </w:rPr>
              <w:t>90,8</w:t>
            </w:r>
          </w:p>
        </w:tc>
        <w:tc>
          <w:tcPr>
            <w:tcW w:w="545" w:type="pct"/>
            <w:shd w:val="clear" w:color="auto" w:fill="auto"/>
          </w:tcPr>
          <w:p w:rsidR="00712334" w:rsidRPr="00712334" w:rsidRDefault="00712334" w:rsidP="00712334">
            <w:pPr>
              <w:jc w:val="right"/>
              <w:rPr>
                <w:b/>
                <w:sz w:val="24"/>
                <w:szCs w:val="24"/>
              </w:rPr>
            </w:pPr>
            <w:r w:rsidRPr="00712334">
              <w:rPr>
                <w:b/>
                <w:sz w:val="24"/>
                <w:szCs w:val="24"/>
              </w:rPr>
              <w:t>558,1</w:t>
            </w:r>
          </w:p>
        </w:tc>
      </w:tr>
    </w:tbl>
    <w:p w:rsidR="00712334" w:rsidRPr="00712334" w:rsidRDefault="00712334" w:rsidP="00712334">
      <w:pPr>
        <w:spacing w:line="360" w:lineRule="auto"/>
        <w:jc w:val="center"/>
        <w:rPr>
          <w:color w:val="000000"/>
          <w:sz w:val="24"/>
          <w:szCs w:val="24"/>
        </w:rPr>
        <w:sectPr w:rsidR="00712334" w:rsidRPr="00712334" w:rsidSect="00001CA4">
          <w:pgSz w:w="16838" w:h="11906" w:orient="landscape"/>
          <w:pgMar w:top="540" w:right="1134" w:bottom="851" w:left="1134" w:header="709" w:footer="709" w:gutter="0"/>
          <w:cols w:space="708"/>
          <w:docGrid w:linePitch="360"/>
        </w:sectPr>
      </w:pPr>
    </w:p>
    <w:p w:rsidR="00712334" w:rsidRPr="00712334" w:rsidRDefault="00712334" w:rsidP="00712334">
      <w:pPr>
        <w:jc w:val="right"/>
      </w:pPr>
      <w:r w:rsidRPr="00712334">
        <w:t xml:space="preserve">Приложение № 5 </w:t>
      </w:r>
    </w:p>
    <w:p w:rsidR="00712334" w:rsidRPr="00712334" w:rsidRDefault="00712334" w:rsidP="00712334">
      <w:pPr>
        <w:jc w:val="right"/>
      </w:pPr>
      <w:r w:rsidRPr="00712334">
        <w:t>к решению сельского Совета депутатов</w:t>
      </w:r>
    </w:p>
    <w:p w:rsidR="00712334" w:rsidRPr="00712334" w:rsidRDefault="00712334" w:rsidP="00712334">
      <w:pPr>
        <w:tabs>
          <w:tab w:val="left" w:pos="7900"/>
        </w:tabs>
        <w:ind w:right="99"/>
        <w:jc w:val="right"/>
      </w:pPr>
      <w:r w:rsidRPr="00712334">
        <w:t>от «___ » _____ 2014 года № ________</w:t>
      </w:r>
    </w:p>
    <w:p w:rsidR="00712334" w:rsidRPr="00712334" w:rsidRDefault="00712334" w:rsidP="00712334">
      <w:pPr>
        <w:rPr>
          <w:sz w:val="24"/>
          <w:szCs w:val="24"/>
        </w:rPr>
      </w:pPr>
      <w:r w:rsidRPr="00712334">
        <w:rPr>
          <w:sz w:val="24"/>
          <w:szCs w:val="24"/>
        </w:rPr>
        <w:t xml:space="preserve">                                          Ведомственная структура</w:t>
      </w:r>
    </w:p>
    <w:p w:rsidR="00712334" w:rsidRPr="00712334" w:rsidRDefault="00712334" w:rsidP="00712334">
      <w:pPr>
        <w:rPr>
          <w:sz w:val="24"/>
          <w:szCs w:val="24"/>
        </w:rPr>
      </w:pPr>
      <w:r w:rsidRPr="00712334">
        <w:rPr>
          <w:sz w:val="24"/>
          <w:szCs w:val="24"/>
        </w:rPr>
        <w:t xml:space="preserve">                       Расходов сельского бюджета за 2013 год</w:t>
      </w:r>
    </w:p>
    <w:p w:rsidR="00712334" w:rsidRPr="00712334" w:rsidRDefault="00712334" w:rsidP="00712334">
      <w:pPr>
        <w:rPr>
          <w:sz w:val="24"/>
          <w:szCs w:val="24"/>
        </w:rPr>
      </w:pPr>
      <w:r w:rsidRPr="00712334">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995"/>
        <w:gridCol w:w="964"/>
        <w:gridCol w:w="819"/>
        <w:gridCol w:w="883"/>
        <w:gridCol w:w="1050"/>
        <w:gridCol w:w="1029"/>
        <w:gridCol w:w="1110"/>
        <w:gridCol w:w="1063"/>
      </w:tblGrid>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Код</w:t>
            </w:r>
          </w:p>
          <w:p w:rsidR="00712334" w:rsidRPr="00712334" w:rsidRDefault="00712334" w:rsidP="00712334">
            <w:pPr>
              <w:rPr>
                <w:sz w:val="24"/>
                <w:szCs w:val="24"/>
              </w:rPr>
            </w:pPr>
            <w:r w:rsidRPr="00712334">
              <w:rPr>
                <w:sz w:val="24"/>
                <w:szCs w:val="24"/>
              </w:rPr>
              <w:t>ведом</w:t>
            </w:r>
          </w:p>
          <w:p w:rsidR="00712334" w:rsidRPr="00712334" w:rsidRDefault="00712334" w:rsidP="00712334">
            <w:pPr>
              <w:rPr>
                <w:sz w:val="24"/>
                <w:szCs w:val="24"/>
              </w:rPr>
            </w:pPr>
            <w:r w:rsidRPr="00712334">
              <w:rPr>
                <w:sz w:val="24"/>
                <w:szCs w:val="24"/>
              </w:rPr>
              <w:t>ства</w:t>
            </w:r>
          </w:p>
        </w:tc>
        <w:tc>
          <w:tcPr>
            <w:tcW w:w="1564" w:type="pct"/>
            <w:shd w:val="clear" w:color="auto" w:fill="auto"/>
          </w:tcPr>
          <w:p w:rsidR="00712334" w:rsidRPr="00712334" w:rsidRDefault="00712334" w:rsidP="00712334">
            <w:pPr>
              <w:rPr>
                <w:sz w:val="24"/>
                <w:szCs w:val="24"/>
              </w:rPr>
            </w:pPr>
            <w:r w:rsidRPr="00712334">
              <w:rPr>
                <w:sz w:val="24"/>
                <w:szCs w:val="24"/>
              </w:rPr>
              <w:t>Наименование главных распорядителей и</w:t>
            </w:r>
          </w:p>
          <w:p w:rsidR="00712334" w:rsidRPr="00712334" w:rsidRDefault="00712334" w:rsidP="00712334">
            <w:pPr>
              <w:rPr>
                <w:sz w:val="24"/>
                <w:szCs w:val="24"/>
              </w:rPr>
            </w:pPr>
            <w:r w:rsidRPr="00712334">
              <w:rPr>
                <w:sz w:val="24"/>
                <w:szCs w:val="24"/>
              </w:rPr>
              <w:t>наименование показателей бюджетной</w:t>
            </w:r>
          </w:p>
          <w:p w:rsidR="00712334" w:rsidRPr="00712334" w:rsidRDefault="00712334" w:rsidP="00712334">
            <w:pPr>
              <w:rPr>
                <w:sz w:val="24"/>
                <w:szCs w:val="24"/>
              </w:rPr>
            </w:pPr>
            <w:r w:rsidRPr="00712334">
              <w:rPr>
                <w:sz w:val="24"/>
                <w:szCs w:val="24"/>
              </w:rPr>
              <w:t>классификации</w:t>
            </w:r>
          </w:p>
        </w:tc>
        <w:tc>
          <w:tcPr>
            <w:tcW w:w="433" w:type="pct"/>
            <w:shd w:val="clear" w:color="auto" w:fill="auto"/>
          </w:tcPr>
          <w:p w:rsidR="00712334" w:rsidRPr="00712334" w:rsidRDefault="00712334" w:rsidP="00712334">
            <w:pPr>
              <w:rPr>
                <w:sz w:val="24"/>
                <w:szCs w:val="24"/>
              </w:rPr>
            </w:pPr>
            <w:r w:rsidRPr="00712334">
              <w:rPr>
                <w:sz w:val="24"/>
                <w:szCs w:val="24"/>
              </w:rPr>
              <w:t>Раздел,</w:t>
            </w:r>
          </w:p>
          <w:p w:rsidR="00712334" w:rsidRPr="00712334" w:rsidRDefault="00712334" w:rsidP="00712334">
            <w:pPr>
              <w:rPr>
                <w:sz w:val="24"/>
                <w:szCs w:val="24"/>
              </w:rPr>
            </w:pPr>
            <w:r w:rsidRPr="00712334">
              <w:rPr>
                <w:sz w:val="24"/>
                <w:szCs w:val="24"/>
              </w:rPr>
              <w:t>подраздел</w:t>
            </w:r>
          </w:p>
        </w:tc>
        <w:tc>
          <w:tcPr>
            <w:tcW w:w="364" w:type="pct"/>
            <w:shd w:val="clear" w:color="auto" w:fill="auto"/>
          </w:tcPr>
          <w:p w:rsidR="00712334" w:rsidRPr="00712334" w:rsidRDefault="00712334" w:rsidP="00712334">
            <w:pPr>
              <w:rPr>
                <w:sz w:val="24"/>
                <w:szCs w:val="24"/>
              </w:rPr>
            </w:pPr>
            <w:r w:rsidRPr="00712334">
              <w:rPr>
                <w:sz w:val="24"/>
                <w:szCs w:val="24"/>
              </w:rPr>
              <w:t>Целевая</w:t>
            </w:r>
          </w:p>
          <w:p w:rsidR="00712334" w:rsidRPr="00712334" w:rsidRDefault="00712334" w:rsidP="00712334">
            <w:pPr>
              <w:rPr>
                <w:sz w:val="24"/>
                <w:szCs w:val="24"/>
              </w:rPr>
            </w:pPr>
            <w:r w:rsidRPr="00712334">
              <w:rPr>
                <w:sz w:val="24"/>
                <w:szCs w:val="24"/>
              </w:rPr>
              <w:t>статья</w:t>
            </w:r>
          </w:p>
        </w:tc>
        <w:tc>
          <w:tcPr>
            <w:tcW w:w="395" w:type="pct"/>
            <w:shd w:val="clear" w:color="auto" w:fill="auto"/>
          </w:tcPr>
          <w:p w:rsidR="00712334" w:rsidRPr="00712334" w:rsidRDefault="00712334" w:rsidP="00712334">
            <w:pPr>
              <w:rPr>
                <w:sz w:val="24"/>
                <w:szCs w:val="24"/>
              </w:rPr>
            </w:pPr>
            <w:r w:rsidRPr="00712334">
              <w:rPr>
                <w:sz w:val="24"/>
                <w:szCs w:val="24"/>
              </w:rPr>
              <w:t>Вид</w:t>
            </w:r>
          </w:p>
          <w:p w:rsidR="00712334" w:rsidRPr="00712334" w:rsidRDefault="00712334" w:rsidP="00712334">
            <w:pPr>
              <w:rPr>
                <w:sz w:val="24"/>
                <w:szCs w:val="24"/>
              </w:rPr>
            </w:pPr>
            <w:r w:rsidRPr="00712334">
              <w:rPr>
                <w:sz w:val="24"/>
                <w:szCs w:val="24"/>
              </w:rPr>
              <w:t>расходов</w:t>
            </w:r>
          </w:p>
        </w:tc>
        <w:tc>
          <w:tcPr>
            <w:tcW w:w="475" w:type="pct"/>
            <w:shd w:val="clear" w:color="auto" w:fill="auto"/>
          </w:tcPr>
          <w:p w:rsidR="00712334" w:rsidRPr="00712334" w:rsidRDefault="00712334" w:rsidP="00712334">
            <w:pPr>
              <w:rPr>
                <w:sz w:val="24"/>
                <w:szCs w:val="24"/>
              </w:rPr>
            </w:pPr>
            <w:r w:rsidRPr="00712334">
              <w:rPr>
                <w:sz w:val="24"/>
                <w:szCs w:val="24"/>
              </w:rPr>
              <w:t xml:space="preserve">Бюджетная роспись доходов с учетом изменений </w:t>
            </w:r>
          </w:p>
        </w:tc>
        <w:tc>
          <w:tcPr>
            <w:tcW w:w="465" w:type="pct"/>
            <w:shd w:val="clear" w:color="auto" w:fill="auto"/>
          </w:tcPr>
          <w:p w:rsidR="00712334" w:rsidRPr="00712334" w:rsidRDefault="00712334" w:rsidP="00712334">
            <w:pPr>
              <w:rPr>
                <w:sz w:val="24"/>
                <w:szCs w:val="24"/>
              </w:rPr>
            </w:pPr>
            <w:r w:rsidRPr="00712334">
              <w:rPr>
                <w:sz w:val="24"/>
                <w:szCs w:val="24"/>
              </w:rPr>
              <w:t>Исполнено за 2013 год</w:t>
            </w:r>
          </w:p>
        </w:tc>
        <w:tc>
          <w:tcPr>
            <w:tcW w:w="507" w:type="pct"/>
            <w:shd w:val="clear" w:color="auto" w:fill="auto"/>
          </w:tcPr>
          <w:p w:rsidR="00712334" w:rsidRPr="00712334" w:rsidRDefault="00712334" w:rsidP="00712334">
            <w:pPr>
              <w:rPr>
                <w:sz w:val="24"/>
                <w:szCs w:val="24"/>
              </w:rPr>
            </w:pPr>
            <w:r w:rsidRPr="00712334">
              <w:rPr>
                <w:sz w:val="24"/>
                <w:szCs w:val="24"/>
              </w:rPr>
              <w:t>% выполнения</w:t>
            </w:r>
          </w:p>
        </w:tc>
        <w:tc>
          <w:tcPr>
            <w:tcW w:w="511" w:type="pct"/>
            <w:shd w:val="clear" w:color="auto" w:fill="auto"/>
          </w:tcPr>
          <w:p w:rsidR="00712334" w:rsidRPr="00712334" w:rsidRDefault="00712334" w:rsidP="00712334">
            <w:pPr>
              <w:rPr>
                <w:sz w:val="24"/>
                <w:szCs w:val="24"/>
              </w:rPr>
            </w:pPr>
            <w:r w:rsidRPr="00712334">
              <w:rPr>
                <w:sz w:val="24"/>
                <w:szCs w:val="24"/>
              </w:rPr>
              <w:t>отклонение (+;-)</w:t>
            </w:r>
          </w:p>
        </w:tc>
      </w:tr>
      <w:tr w:rsidR="00712334" w:rsidRPr="00712334" w:rsidTr="00A73521">
        <w:trPr>
          <w:tblHeader/>
        </w:trPr>
        <w:tc>
          <w:tcPr>
            <w:tcW w:w="286" w:type="pct"/>
            <w:shd w:val="clear" w:color="auto" w:fill="auto"/>
          </w:tcPr>
          <w:p w:rsidR="00712334" w:rsidRPr="00712334" w:rsidRDefault="00712334" w:rsidP="00712334">
            <w:pPr>
              <w:rPr>
                <w:b/>
                <w:sz w:val="24"/>
                <w:szCs w:val="24"/>
              </w:rPr>
            </w:pPr>
            <w:r w:rsidRPr="00712334">
              <w:rPr>
                <w:b/>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Общегосударственные вопросы</w:t>
            </w:r>
          </w:p>
        </w:tc>
        <w:tc>
          <w:tcPr>
            <w:tcW w:w="433" w:type="pct"/>
            <w:shd w:val="clear" w:color="auto" w:fill="auto"/>
          </w:tcPr>
          <w:p w:rsidR="00712334" w:rsidRPr="00712334" w:rsidRDefault="00712334" w:rsidP="00712334">
            <w:pPr>
              <w:rPr>
                <w:b/>
                <w:sz w:val="24"/>
                <w:szCs w:val="24"/>
              </w:rPr>
            </w:pPr>
            <w:r w:rsidRPr="00712334">
              <w:rPr>
                <w:b/>
                <w:sz w:val="24"/>
                <w:szCs w:val="24"/>
              </w:rPr>
              <w:t>0100</w:t>
            </w:r>
          </w:p>
        </w:tc>
        <w:tc>
          <w:tcPr>
            <w:tcW w:w="364" w:type="pct"/>
            <w:shd w:val="clear" w:color="auto" w:fill="auto"/>
          </w:tcPr>
          <w:p w:rsidR="00712334" w:rsidRPr="00712334" w:rsidRDefault="00712334" w:rsidP="00712334">
            <w:pPr>
              <w:rPr>
                <w:b/>
                <w:sz w:val="24"/>
                <w:szCs w:val="24"/>
              </w:rPr>
            </w:pPr>
          </w:p>
        </w:tc>
        <w:tc>
          <w:tcPr>
            <w:tcW w:w="395" w:type="pct"/>
            <w:shd w:val="clear" w:color="auto" w:fill="auto"/>
          </w:tcPr>
          <w:p w:rsidR="00712334" w:rsidRPr="00712334" w:rsidRDefault="00712334" w:rsidP="00712334">
            <w:pPr>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2497,7</w:t>
            </w:r>
          </w:p>
        </w:tc>
        <w:tc>
          <w:tcPr>
            <w:tcW w:w="465" w:type="pct"/>
            <w:shd w:val="clear" w:color="auto" w:fill="auto"/>
          </w:tcPr>
          <w:p w:rsidR="00712334" w:rsidRPr="00712334" w:rsidRDefault="00712334" w:rsidP="00712334">
            <w:pPr>
              <w:jc w:val="right"/>
              <w:rPr>
                <w:b/>
                <w:sz w:val="24"/>
                <w:szCs w:val="24"/>
              </w:rPr>
            </w:pPr>
            <w:r w:rsidRPr="00712334">
              <w:rPr>
                <w:b/>
                <w:sz w:val="24"/>
                <w:szCs w:val="24"/>
              </w:rPr>
              <w:t>2382,6</w:t>
            </w:r>
          </w:p>
        </w:tc>
        <w:tc>
          <w:tcPr>
            <w:tcW w:w="507" w:type="pct"/>
            <w:shd w:val="clear" w:color="auto" w:fill="auto"/>
          </w:tcPr>
          <w:p w:rsidR="00712334" w:rsidRPr="00712334" w:rsidRDefault="00712334" w:rsidP="00712334">
            <w:pPr>
              <w:jc w:val="right"/>
              <w:rPr>
                <w:b/>
                <w:sz w:val="24"/>
                <w:szCs w:val="24"/>
              </w:rPr>
            </w:pPr>
            <w:r w:rsidRPr="00712334">
              <w:rPr>
                <w:b/>
                <w:sz w:val="24"/>
                <w:szCs w:val="24"/>
              </w:rPr>
              <w:t>95,4</w:t>
            </w:r>
          </w:p>
        </w:tc>
        <w:tc>
          <w:tcPr>
            <w:tcW w:w="511" w:type="pct"/>
            <w:shd w:val="clear" w:color="auto" w:fill="auto"/>
          </w:tcPr>
          <w:p w:rsidR="00712334" w:rsidRPr="00712334" w:rsidRDefault="00712334" w:rsidP="00712334">
            <w:pPr>
              <w:jc w:val="right"/>
              <w:rPr>
                <w:b/>
                <w:sz w:val="24"/>
                <w:szCs w:val="24"/>
              </w:rPr>
            </w:pPr>
            <w:r w:rsidRPr="00712334">
              <w:rPr>
                <w:b/>
                <w:sz w:val="24"/>
                <w:szCs w:val="24"/>
              </w:rPr>
              <w:t>115,1</w:t>
            </w:r>
          </w:p>
        </w:tc>
      </w:tr>
      <w:tr w:rsidR="00712334" w:rsidRPr="00712334" w:rsidTr="00A73521">
        <w:trPr>
          <w:tblHeader/>
        </w:trPr>
        <w:tc>
          <w:tcPr>
            <w:tcW w:w="286" w:type="pct"/>
            <w:shd w:val="clear" w:color="auto" w:fill="auto"/>
          </w:tcPr>
          <w:p w:rsidR="00712334" w:rsidRPr="00712334" w:rsidRDefault="00712334" w:rsidP="00712334">
            <w:pPr>
              <w:rPr>
                <w:b/>
                <w:sz w:val="24"/>
                <w:szCs w:val="24"/>
              </w:rPr>
            </w:pPr>
            <w:r w:rsidRPr="00712334">
              <w:rPr>
                <w:b/>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Функционирование высшего должностного</w:t>
            </w:r>
          </w:p>
          <w:p w:rsidR="00712334" w:rsidRPr="00712334" w:rsidRDefault="00712334" w:rsidP="00712334">
            <w:pPr>
              <w:rPr>
                <w:b/>
                <w:sz w:val="24"/>
                <w:szCs w:val="24"/>
              </w:rPr>
            </w:pPr>
            <w:r w:rsidRPr="00712334">
              <w:rPr>
                <w:b/>
                <w:sz w:val="24"/>
                <w:szCs w:val="24"/>
              </w:rPr>
              <w:t>лица</w:t>
            </w:r>
          </w:p>
        </w:tc>
        <w:tc>
          <w:tcPr>
            <w:tcW w:w="433" w:type="pct"/>
            <w:shd w:val="clear" w:color="auto" w:fill="auto"/>
          </w:tcPr>
          <w:p w:rsidR="00712334" w:rsidRPr="00712334" w:rsidRDefault="00712334" w:rsidP="00712334">
            <w:pPr>
              <w:rPr>
                <w:b/>
                <w:sz w:val="24"/>
                <w:szCs w:val="24"/>
              </w:rPr>
            </w:pPr>
            <w:r w:rsidRPr="00712334">
              <w:rPr>
                <w:b/>
                <w:sz w:val="24"/>
                <w:szCs w:val="24"/>
              </w:rPr>
              <w:t>0102</w:t>
            </w:r>
          </w:p>
        </w:tc>
        <w:tc>
          <w:tcPr>
            <w:tcW w:w="364" w:type="pct"/>
            <w:shd w:val="clear" w:color="auto" w:fill="auto"/>
          </w:tcPr>
          <w:p w:rsidR="00712334" w:rsidRPr="00712334" w:rsidRDefault="00712334" w:rsidP="00712334">
            <w:pPr>
              <w:rPr>
                <w:b/>
                <w:sz w:val="24"/>
                <w:szCs w:val="24"/>
              </w:rPr>
            </w:pPr>
          </w:p>
        </w:tc>
        <w:tc>
          <w:tcPr>
            <w:tcW w:w="395" w:type="pct"/>
            <w:shd w:val="clear" w:color="auto" w:fill="auto"/>
          </w:tcPr>
          <w:p w:rsidR="00712334" w:rsidRPr="00712334" w:rsidRDefault="00712334" w:rsidP="00712334">
            <w:pPr>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535,6</w:t>
            </w:r>
          </w:p>
        </w:tc>
        <w:tc>
          <w:tcPr>
            <w:tcW w:w="465" w:type="pct"/>
            <w:shd w:val="clear" w:color="auto" w:fill="auto"/>
          </w:tcPr>
          <w:p w:rsidR="00712334" w:rsidRPr="00712334" w:rsidRDefault="00712334" w:rsidP="00712334">
            <w:pPr>
              <w:jc w:val="right"/>
              <w:rPr>
                <w:b/>
                <w:sz w:val="24"/>
                <w:szCs w:val="24"/>
              </w:rPr>
            </w:pPr>
            <w:r w:rsidRPr="00712334">
              <w:rPr>
                <w:b/>
                <w:sz w:val="24"/>
                <w:szCs w:val="24"/>
              </w:rPr>
              <w:t>522,0</w:t>
            </w:r>
          </w:p>
        </w:tc>
        <w:tc>
          <w:tcPr>
            <w:tcW w:w="507" w:type="pct"/>
            <w:shd w:val="clear" w:color="auto" w:fill="auto"/>
          </w:tcPr>
          <w:p w:rsidR="00712334" w:rsidRPr="00712334" w:rsidRDefault="00712334" w:rsidP="00712334">
            <w:pPr>
              <w:jc w:val="right"/>
              <w:rPr>
                <w:b/>
                <w:sz w:val="24"/>
                <w:szCs w:val="24"/>
              </w:rPr>
            </w:pPr>
            <w:r w:rsidRPr="00712334">
              <w:rPr>
                <w:b/>
                <w:sz w:val="24"/>
                <w:szCs w:val="24"/>
              </w:rPr>
              <w:t>97,5</w:t>
            </w:r>
          </w:p>
        </w:tc>
        <w:tc>
          <w:tcPr>
            <w:tcW w:w="511" w:type="pct"/>
            <w:shd w:val="clear" w:color="auto" w:fill="auto"/>
          </w:tcPr>
          <w:p w:rsidR="00712334" w:rsidRPr="00712334" w:rsidRDefault="00712334" w:rsidP="00712334">
            <w:pPr>
              <w:jc w:val="right"/>
              <w:rPr>
                <w:b/>
                <w:sz w:val="24"/>
                <w:szCs w:val="24"/>
              </w:rPr>
            </w:pPr>
            <w:r w:rsidRPr="00712334">
              <w:rPr>
                <w:b/>
                <w:sz w:val="24"/>
                <w:szCs w:val="24"/>
              </w:rPr>
              <w:t>13,6</w:t>
            </w:r>
          </w:p>
        </w:tc>
      </w:tr>
      <w:tr w:rsidR="00712334" w:rsidRPr="00712334" w:rsidTr="00A73521">
        <w:trPr>
          <w:trHeight w:val="1344"/>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3" w:type="pct"/>
            <w:shd w:val="clear" w:color="auto" w:fill="auto"/>
          </w:tcPr>
          <w:p w:rsidR="00712334" w:rsidRPr="00712334" w:rsidRDefault="00712334" w:rsidP="00712334">
            <w:pPr>
              <w:rPr>
                <w:sz w:val="24"/>
                <w:szCs w:val="24"/>
              </w:rPr>
            </w:pPr>
            <w:r w:rsidRPr="00712334">
              <w:rPr>
                <w:sz w:val="24"/>
                <w:szCs w:val="24"/>
              </w:rPr>
              <w:t>0102</w:t>
            </w:r>
          </w:p>
        </w:tc>
        <w:tc>
          <w:tcPr>
            <w:tcW w:w="364" w:type="pct"/>
            <w:shd w:val="clear" w:color="auto" w:fill="auto"/>
          </w:tcPr>
          <w:p w:rsidR="00712334" w:rsidRPr="00712334" w:rsidRDefault="00712334" w:rsidP="00712334">
            <w:pPr>
              <w:rPr>
                <w:sz w:val="24"/>
                <w:szCs w:val="24"/>
              </w:rPr>
            </w:pPr>
            <w:r w:rsidRPr="00712334">
              <w:rPr>
                <w:sz w:val="24"/>
                <w:szCs w:val="24"/>
              </w:rPr>
              <w:t>0020000</w:t>
            </w:r>
          </w:p>
        </w:tc>
        <w:tc>
          <w:tcPr>
            <w:tcW w:w="395" w:type="pct"/>
            <w:shd w:val="clear" w:color="auto" w:fill="auto"/>
          </w:tcPr>
          <w:p w:rsidR="00712334" w:rsidRPr="00712334" w:rsidRDefault="00712334" w:rsidP="00712334">
            <w:pPr>
              <w:rPr>
                <w:sz w:val="24"/>
                <w:szCs w:val="24"/>
              </w:rPr>
            </w:pPr>
          </w:p>
        </w:tc>
        <w:tc>
          <w:tcPr>
            <w:tcW w:w="475" w:type="pct"/>
            <w:shd w:val="clear" w:color="auto" w:fill="auto"/>
          </w:tcPr>
          <w:p w:rsidR="00712334" w:rsidRPr="00712334" w:rsidRDefault="00712334" w:rsidP="00712334">
            <w:pPr>
              <w:jc w:val="right"/>
              <w:rPr>
                <w:sz w:val="24"/>
                <w:szCs w:val="24"/>
              </w:rPr>
            </w:pPr>
            <w:r w:rsidRPr="00712334">
              <w:rPr>
                <w:sz w:val="24"/>
                <w:szCs w:val="24"/>
              </w:rPr>
              <w:t>535,6</w:t>
            </w:r>
          </w:p>
        </w:tc>
        <w:tc>
          <w:tcPr>
            <w:tcW w:w="465" w:type="pct"/>
            <w:shd w:val="clear" w:color="auto" w:fill="auto"/>
          </w:tcPr>
          <w:p w:rsidR="00712334" w:rsidRPr="00712334" w:rsidRDefault="00712334" w:rsidP="00712334">
            <w:pPr>
              <w:jc w:val="right"/>
              <w:rPr>
                <w:sz w:val="24"/>
                <w:szCs w:val="24"/>
              </w:rPr>
            </w:pPr>
            <w:r w:rsidRPr="00712334">
              <w:rPr>
                <w:sz w:val="24"/>
                <w:szCs w:val="24"/>
              </w:rPr>
              <w:t>522,0</w:t>
            </w:r>
          </w:p>
        </w:tc>
        <w:tc>
          <w:tcPr>
            <w:tcW w:w="507" w:type="pct"/>
            <w:shd w:val="clear" w:color="auto" w:fill="auto"/>
          </w:tcPr>
          <w:p w:rsidR="00712334" w:rsidRPr="00712334" w:rsidRDefault="00712334" w:rsidP="00712334">
            <w:pPr>
              <w:jc w:val="right"/>
              <w:rPr>
                <w:sz w:val="24"/>
                <w:szCs w:val="24"/>
              </w:rPr>
            </w:pPr>
            <w:r w:rsidRPr="00712334">
              <w:rPr>
                <w:sz w:val="24"/>
                <w:szCs w:val="24"/>
              </w:rPr>
              <w:t>97,5</w:t>
            </w:r>
          </w:p>
        </w:tc>
        <w:tc>
          <w:tcPr>
            <w:tcW w:w="511" w:type="pct"/>
            <w:shd w:val="clear" w:color="auto" w:fill="auto"/>
          </w:tcPr>
          <w:p w:rsidR="00712334" w:rsidRPr="00712334" w:rsidRDefault="00712334" w:rsidP="00712334">
            <w:pPr>
              <w:jc w:val="right"/>
              <w:rPr>
                <w:sz w:val="24"/>
                <w:szCs w:val="24"/>
              </w:rPr>
            </w:pPr>
            <w:r w:rsidRPr="00712334">
              <w:rPr>
                <w:sz w:val="24"/>
                <w:szCs w:val="24"/>
              </w:rPr>
              <w:t>13,6</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Глава муниципального образования</w:t>
            </w:r>
          </w:p>
        </w:tc>
        <w:tc>
          <w:tcPr>
            <w:tcW w:w="433" w:type="pct"/>
            <w:shd w:val="clear" w:color="auto" w:fill="auto"/>
          </w:tcPr>
          <w:p w:rsidR="00712334" w:rsidRPr="00712334" w:rsidRDefault="00712334" w:rsidP="00712334">
            <w:pPr>
              <w:rPr>
                <w:sz w:val="24"/>
                <w:szCs w:val="24"/>
              </w:rPr>
            </w:pPr>
            <w:r w:rsidRPr="00712334">
              <w:rPr>
                <w:sz w:val="24"/>
                <w:szCs w:val="24"/>
              </w:rPr>
              <w:t>0102</w:t>
            </w:r>
          </w:p>
        </w:tc>
        <w:tc>
          <w:tcPr>
            <w:tcW w:w="364" w:type="pct"/>
            <w:shd w:val="clear" w:color="auto" w:fill="auto"/>
          </w:tcPr>
          <w:p w:rsidR="00712334" w:rsidRPr="00712334" w:rsidRDefault="00712334" w:rsidP="00712334">
            <w:pPr>
              <w:rPr>
                <w:sz w:val="24"/>
                <w:szCs w:val="24"/>
              </w:rPr>
            </w:pPr>
            <w:r w:rsidRPr="00712334">
              <w:rPr>
                <w:sz w:val="24"/>
                <w:szCs w:val="24"/>
              </w:rPr>
              <w:t>0020300</w:t>
            </w:r>
          </w:p>
        </w:tc>
        <w:tc>
          <w:tcPr>
            <w:tcW w:w="395" w:type="pct"/>
            <w:shd w:val="clear" w:color="auto" w:fill="auto"/>
          </w:tcPr>
          <w:p w:rsidR="00712334" w:rsidRPr="00712334" w:rsidRDefault="00712334" w:rsidP="00712334">
            <w:pPr>
              <w:rPr>
                <w:sz w:val="24"/>
                <w:szCs w:val="24"/>
              </w:rPr>
            </w:pPr>
          </w:p>
        </w:tc>
        <w:tc>
          <w:tcPr>
            <w:tcW w:w="475" w:type="pct"/>
            <w:shd w:val="clear" w:color="auto" w:fill="auto"/>
          </w:tcPr>
          <w:p w:rsidR="00712334" w:rsidRPr="00712334" w:rsidRDefault="00712334" w:rsidP="00712334">
            <w:pPr>
              <w:jc w:val="right"/>
              <w:rPr>
                <w:sz w:val="24"/>
                <w:szCs w:val="24"/>
              </w:rPr>
            </w:pPr>
            <w:r w:rsidRPr="00712334">
              <w:rPr>
                <w:sz w:val="24"/>
                <w:szCs w:val="24"/>
              </w:rPr>
              <w:t>535,6</w:t>
            </w:r>
          </w:p>
        </w:tc>
        <w:tc>
          <w:tcPr>
            <w:tcW w:w="465" w:type="pct"/>
            <w:shd w:val="clear" w:color="auto" w:fill="auto"/>
          </w:tcPr>
          <w:p w:rsidR="00712334" w:rsidRPr="00712334" w:rsidRDefault="00712334" w:rsidP="00712334">
            <w:pPr>
              <w:jc w:val="right"/>
              <w:rPr>
                <w:sz w:val="24"/>
                <w:szCs w:val="24"/>
              </w:rPr>
            </w:pPr>
            <w:r w:rsidRPr="00712334">
              <w:rPr>
                <w:sz w:val="24"/>
                <w:szCs w:val="24"/>
              </w:rPr>
              <w:t>522,0</w:t>
            </w:r>
          </w:p>
        </w:tc>
        <w:tc>
          <w:tcPr>
            <w:tcW w:w="507" w:type="pct"/>
            <w:shd w:val="clear" w:color="auto" w:fill="auto"/>
          </w:tcPr>
          <w:p w:rsidR="00712334" w:rsidRPr="00712334" w:rsidRDefault="00712334" w:rsidP="00712334">
            <w:pPr>
              <w:jc w:val="right"/>
              <w:rPr>
                <w:sz w:val="24"/>
                <w:szCs w:val="24"/>
              </w:rPr>
            </w:pPr>
            <w:r w:rsidRPr="00712334">
              <w:rPr>
                <w:sz w:val="24"/>
                <w:szCs w:val="24"/>
              </w:rPr>
              <w:t>97,5</w:t>
            </w:r>
          </w:p>
        </w:tc>
        <w:tc>
          <w:tcPr>
            <w:tcW w:w="511" w:type="pct"/>
            <w:shd w:val="clear" w:color="auto" w:fill="auto"/>
          </w:tcPr>
          <w:p w:rsidR="00712334" w:rsidRPr="00712334" w:rsidRDefault="00712334" w:rsidP="00712334">
            <w:pPr>
              <w:jc w:val="right"/>
              <w:rPr>
                <w:sz w:val="24"/>
                <w:szCs w:val="24"/>
              </w:rPr>
            </w:pPr>
            <w:r w:rsidRPr="00712334">
              <w:rPr>
                <w:sz w:val="24"/>
                <w:szCs w:val="24"/>
              </w:rPr>
              <w:t>13,6</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Выполнение функций органами местного самоуправления</w:t>
            </w:r>
          </w:p>
        </w:tc>
        <w:tc>
          <w:tcPr>
            <w:tcW w:w="433" w:type="pct"/>
            <w:shd w:val="clear" w:color="auto" w:fill="auto"/>
          </w:tcPr>
          <w:p w:rsidR="00712334" w:rsidRPr="00712334" w:rsidRDefault="00712334" w:rsidP="00712334">
            <w:pPr>
              <w:rPr>
                <w:sz w:val="24"/>
                <w:szCs w:val="24"/>
              </w:rPr>
            </w:pPr>
            <w:r w:rsidRPr="00712334">
              <w:rPr>
                <w:sz w:val="24"/>
                <w:szCs w:val="24"/>
              </w:rPr>
              <w:t>0102</w:t>
            </w:r>
          </w:p>
        </w:tc>
        <w:tc>
          <w:tcPr>
            <w:tcW w:w="364" w:type="pct"/>
            <w:shd w:val="clear" w:color="auto" w:fill="auto"/>
          </w:tcPr>
          <w:p w:rsidR="00712334" w:rsidRPr="00712334" w:rsidRDefault="00712334" w:rsidP="00712334">
            <w:pPr>
              <w:rPr>
                <w:sz w:val="24"/>
                <w:szCs w:val="24"/>
              </w:rPr>
            </w:pPr>
            <w:r w:rsidRPr="00712334">
              <w:rPr>
                <w:sz w:val="24"/>
                <w:szCs w:val="24"/>
              </w:rPr>
              <w:t>0020300</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535,6</w:t>
            </w:r>
          </w:p>
        </w:tc>
        <w:tc>
          <w:tcPr>
            <w:tcW w:w="465" w:type="pct"/>
            <w:shd w:val="clear" w:color="auto" w:fill="auto"/>
          </w:tcPr>
          <w:p w:rsidR="00712334" w:rsidRPr="00712334" w:rsidRDefault="00712334" w:rsidP="00712334">
            <w:pPr>
              <w:jc w:val="right"/>
              <w:rPr>
                <w:sz w:val="24"/>
                <w:szCs w:val="24"/>
              </w:rPr>
            </w:pPr>
            <w:r w:rsidRPr="00712334">
              <w:rPr>
                <w:sz w:val="24"/>
                <w:szCs w:val="24"/>
              </w:rPr>
              <w:t>522,0</w:t>
            </w:r>
          </w:p>
        </w:tc>
        <w:tc>
          <w:tcPr>
            <w:tcW w:w="507" w:type="pct"/>
            <w:shd w:val="clear" w:color="auto" w:fill="auto"/>
          </w:tcPr>
          <w:p w:rsidR="00712334" w:rsidRPr="00712334" w:rsidRDefault="00712334" w:rsidP="00712334">
            <w:pPr>
              <w:jc w:val="right"/>
              <w:rPr>
                <w:sz w:val="24"/>
                <w:szCs w:val="24"/>
              </w:rPr>
            </w:pPr>
            <w:r w:rsidRPr="00712334">
              <w:rPr>
                <w:sz w:val="24"/>
                <w:szCs w:val="24"/>
              </w:rPr>
              <w:t>97,5</w:t>
            </w:r>
          </w:p>
        </w:tc>
        <w:tc>
          <w:tcPr>
            <w:tcW w:w="511" w:type="pct"/>
            <w:shd w:val="clear" w:color="auto" w:fill="auto"/>
          </w:tcPr>
          <w:p w:rsidR="00712334" w:rsidRPr="00712334" w:rsidRDefault="00712334" w:rsidP="00712334">
            <w:pPr>
              <w:jc w:val="right"/>
              <w:rPr>
                <w:sz w:val="24"/>
                <w:szCs w:val="24"/>
              </w:rPr>
            </w:pPr>
            <w:r w:rsidRPr="00712334">
              <w:rPr>
                <w:sz w:val="24"/>
                <w:szCs w:val="24"/>
              </w:rPr>
              <w:t>13,6</w:t>
            </w:r>
          </w:p>
        </w:tc>
      </w:tr>
      <w:tr w:rsidR="00712334" w:rsidRPr="00712334" w:rsidTr="00A73521">
        <w:trPr>
          <w:tblHeader/>
        </w:trPr>
        <w:tc>
          <w:tcPr>
            <w:tcW w:w="286" w:type="pct"/>
            <w:shd w:val="clear" w:color="auto" w:fill="auto"/>
          </w:tcPr>
          <w:p w:rsidR="00712334" w:rsidRPr="00712334" w:rsidRDefault="00712334" w:rsidP="00712334">
            <w:pPr>
              <w:rPr>
                <w:b/>
                <w:sz w:val="24"/>
                <w:szCs w:val="24"/>
              </w:rPr>
            </w:pPr>
            <w:r w:rsidRPr="00712334">
              <w:rPr>
                <w:b/>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 xml:space="preserve">Функционирование Правительства Российской Федерации, высших органов исполнительной власти субъектов РФ, местных администраций </w:t>
            </w:r>
          </w:p>
        </w:tc>
        <w:tc>
          <w:tcPr>
            <w:tcW w:w="433" w:type="pct"/>
            <w:shd w:val="clear" w:color="auto" w:fill="auto"/>
          </w:tcPr>
          <w:p w:rsidR="00712334" w:rsidRPr="00712334" w:rsidRDefault="00712334" w:rsidP="00712334">
            <w:pPr>
              <w:rPr>
                <w:b/>
                <w:sz w:val="24"/>
                <w:szCs w:val="24"/>
              </w:rPr>
            </w:pPr>
            <w:r w:rsidRPr="00712334">
              <w:rPr>
                <w:b/>
                <w:sz w:val="24"/>
                <w:szCs w:val="24"/>
              </w:rPr>
              <w:t>0104</w:t>
            </w:r>
          </w:p>
        </w:tc>
        <w:tc>
          <w:tcPr>
            <w:tcW w:w="364" w:type="pct"/>
            <w:shd w:val="clear" w:color="auto" w:fill="auto"/>
          </w:tcPr>
          <w:p w:rsidR="00712334" w:rsidRPr="00712334" w:rsidRDefault="00712334" w:rsidP="00712334">
            <w:pPr>
              <w:rPr>
                <w:b/>
                <w:sz w:val="24"/>
                <w:szCs w:val="24"/>
              </w:rPr>
            </w:pPr>
          </w:p>
        </w:tc>
        <w:tc>
          <w:tcPr>
            <w:tcW w:w="395" w:type="pct"/>
            <w:shd w:val="clear" w:color="auto" w:fill="auto"/>
          </w:tcPr>
          <w:p w:rsidR="00712334" w:rsidRPr="00712334" w:rsidRDefault="00712334" w:rsidP="00712334">
            <w:pPr>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1865,9</w:t>
            </w:r>
          </w:p>
        </w:tc>
        <w:tc>
          <w:tcPr>
            <w:tcW w:w="465" w:type="pct"/>
            <w:shd w:val="clear" w:color="auto" w:fill="auto"/>
          </w:tcPr>
          <w:p w:rsidR="00712334" w:rsidRPr="00712334" w:rsidRDefault="00712334" w:rsidP="00712334">
            <w:pPr>
              <w:jc w:val="right"/>
              <w:rPr>
                <w:b/>
                <w:sz w:val="24"/>
                <w:szCs w:val="24"/>
              </w:rPr>
            </w:pPr>
            <w:r w:rsidRPr="00712334">
              <w:rPr>
                <w:b/>
                <w:sz w:val="24"/>
                <w:szCs w:val="24"/>
              </w:rPr>
              <w:t>1780,7</w:t>
            </w:r>
          </w:p>
        </w:tc>
        <w:tc>
          <w:tcPr>
            <w:tcW w:w="507" w:type="pct"/>
            <w:shd w:val="clear" w:color="auto" w:fill="auto"/>
          </w:tcPr>
          <w:p w:rsidR="00712334" w:rsidRPr="00712334" w:rsidRDefault="00712334" w:rsidP="00712334">
            <w:pPr>
              <w:jc w:val="right"/>
              <w:rPr>
                <w:b/>
                <w:sz w:val="24"/>
                <w:szCs w:val="24"/>
              </w:rPr>
            </w:pPr>
            <w:r w:rsidRPr="00712334">
              <w:rPr>
                <w:b/>
                <w:sz w:val="24"/>
                <w:szCs w:val="24"/>
              </w:rPr>
              <w:t>95,4</w:t>
            </w:r>
          </w:p>
        </w:tc>
        <w:tc>
          <w:tcPr>
            <w:tcW w:w="511" w:type="pct"/>
            <w:shd w:val="clear" w:color="auto" w:fill="auto"/>
          </w:tcPr>
          <w:p w:rsidR="00712334" w:rsidRPr="00712334" w:rsidRDefault="00712334" w:rsidP="00712334">
            <w:pPr>
              <w:jc w:val="right"/>
              <w:rPr>
                <w:b/>
                <w:sz w:val="24"/>
                <w:szCs w:val="24"/>
              </w:rPr>
            </w:pPr>
            <w:r w:rsidRPr="00712334">
              <w:rPr>
                <w:b/>
                <w:sz w:val="24"/>
                <w:szCs w:val="24"/>
              </w:rPr>
              <w:t>85,2</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3" w:type="pct"/>
            <w:shd w:val="clear" w:color="auto" w:fill="auto"/>
          </w:tcPr>
          <w:p w:rsidR="00712334" w:rsidRPr="00712334" w:rsidRDefault="00712334" w:rsidP="00712334">
            <w:pPr>
              <w:rPr>
                <w:sz w:val="24"/>
                <w:szCs w:val="24"/>
              </w:rPr>
            </w:pPr>
            <w:r w:rsidRPr="00712334">
              <w:rPr>
                <w:sz w:val="24"/>
                <w:szCs w:val="24"/>
              </w:rPr>
              <w:t>0104</w:t>
            </w:r>
          </w:p>
        </w:tc>
        <w:tc>
          <w:tcPr>
            <w:tcW w:w="364" w:type="pct"/>
            <w:shd w:val="clear" w:color="auto" w:fill="auto"/>
          </w:tcPr>
          <w:p w:rsidR="00712334" w:rsidRPr="00712334" w:rsidRDefault="00712334" w:rsidP="00712334">
            <w:pPr>
              <w:rPr>
                <w:sz w:val="24"/>
                <w:szCs w:val="24"/>
              </w:rPr>
            </w:pPr>
            <w:r w:rsidRPr="00712334">
              <w:rPr>
                <w:sz w:val="24"/>
                <w:szCs w:val="24"/>
              </w:rPr>
              <w:t>0020000</w:t>
            </w:r>
          </w:p>
        </w:tc>
        <w:tc>
          <w:tcPr>
            <w:tcW w:w="395" w:type="pct"/>
            <w:shd w:val="clear" w:color="auto" w:fill="auto"/>
          </w:tcPr>
          <w:p w:rsidR="00712334" w:rsidRPr="00712334" w:rsidRDefault="00712334" w:rsidP="00712334">
            <w:pPr>
              <w:rPr>
                <w:sz w:val="24"/>
                <w:szCs w:val="24"/>
              </w:rPr>
            </w:pPr>
          </w:p>
        </w:tc>
        <w:tc>
          <w:tcPr>
            <w:tcW w:w="475" w:type="pct"/>
            <w:shd w:val="clear" w:color="auto" w:fill="auto"/>
          </w:tcPr>
          <w:p w:rsidR="00712334" w:rsidRPr="00712334" w:rsidRDefault="00712334" w:rsidP="00712334">
            <w:pPr>
              <w:jc w:val="right"/>
              <w:rPr>
                <w:sz w:val="24"/>
                <w:szCs w:val="24"/>
              </w:rPr>
            </w:pPr>
            <w:r w:rsidRPr="00712334">
              <w:rPr>
                <w:sz w:val="24"/>
                <w:szCs w:val="24"/>
              </w:rPr>
              <w:t>1865,9</w:t>
            </w:r>
          </w:p>
        </w:tc>
        <w:tc>
          <w:tcPr>
            <w:tcW w:w="465" w:type="pct"/>
            <w:shd w:val="clear" w:color="auto" w:fill="auto"/>
          </w:tcPr>
          <w:p w:rsidR="00712334" w:rsidRPr="00712334" w:rsidRDefault="00712334" w:rsidP="00712334">
            <w:pPr>
              <w:jc w:val="right"/>
              <w:rPr>
                <w:sz w:val="24"/>
                <w:szCs w:val="24"/>
              </w:rPr>
            </w:pPr>
            <w:r w:rsidRPr="00712334">
              <w:rPr>
                <w:sz w:val="24"/>
                <w:szCs w:val="24"/>
              </w:rPr>
              <w:t>1780,7</w:t>
            </w:r>
          </w:p>
        </w:tc>
        <w:tc>
          <w:tcPr>
            <w:tcW w:w="507" w:type="pct"/>
            <w:shd w:val="clear" w:color="auto" w:fill="auto"/>
          </w:tcPr>
          <w:p w:rsidR="00712334" w:rsidRPr="00712334" w:rsidRDefault="00712334" w:rsidP="00712334">
            <w:pPr>
              <w:jc w:val="right"/>
              <w:rPr>
                <w:sz w:val="24"/>
                <w:szCs w:val="24"/>
              </w:rPr>
            </w:pPr>
            <w:r w:rsidRPr="00712334">
              <w:rPr>
                <w:sz w:val="24"/>
                <w:szCs w:val="24"/>
              </w:rPr>
              <w:t>95,4</w:t>
            </w:r>
          </w:p>
        </w:tc>
        <w:tc>
          <w:tcPr>
            <w:tcW w:w="511" w:type="pct"/>
            <w:shd w:val="clear" w:color="auto" w:fill="auto"/>
          </w:tcPr>
          <w:p w:rsidR="00712334" w:rsidRPr="00712334" w:rsidRDefault="00712334" w:rsidP="00712334">
            <w:pPr>
              <w:jc w:val="right"/>
              <w:rPr>
                <w:sz w:val="24"/>
                <w:szCs w:val="24"/>
              </w:rPr>
            </w:pPr>
            <w:r w:rsidRPr="00712334">
              <w:rPr>
                <w:sz w:val="24"/>
                <w:szCs w:val="24"/>
              </w:rPr>
              <w:t>85,2</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Центральный аппарат</w:t>
            </w:r>
          </w:p>
        </w:tc>
        <w:tc>
          <w:tcPr>
            <w:tcW w:w="433" w:type="pct"/>
            <w:shd w:val="clear" w:color="auto" w:fill="auto"/>
          </w:tcPr>
          <w:p w:rsidR="00712334" w:rsidRPr="00712334" w:rsidRDefault="00712334" w:rsidP="00712334">
            <w:pPr>
              <w:rPr>
                <w:sz w:val="24"/>
                <w:szCs w:val="24"/>
              </w:rPr>
            </w:pPr>
            <w:r w:rsidRPr="00712334">
              <w:rPr>
                <w:sz w:val="24"/>
                <w:szCs w:val="24"/>
              </w:rPr>
              <w:t>0104</w:t>
            </w:r>
          </w:p>
        </w:tc>
        <w:tc>
          <w:tcPr>
            <w:tcW w:w="364" w:type="pct"/>
            <w:shd w:val="clear" w:color="auto" w:fill="auto"/>
          </w:tcPr>
          <w:p w:rsidR="00712334" w:rsidRPr="00712334" w:rsidRDefault="00712334" w:rsidP="00712334">
            <w:pPr>
              <w:rPr>
                <w:sz w:val="24"/>
                <w:szCs w:val="24"/>
              </w:rPr>
            </w:pPr>
            <w:r w:rsidRPr="00712334">
              <w:rPr>
                <w:sz w:val="24"/>
                <w:szCs w:val="24"/>
              </w:rPr>
              <w:t>0020400</w:t>
            </w:r>
          </w:p>
        </w:tc>
        <w:tc>
          <w:tcPr>
            <w:tcW w:w="395" w:type="pct"/>
            <w:shd w:val="clear" w:color="auto" w:fill="auto"/>
          </w:tcPr>
          <w:p w:rsidR="00712334" w:rsidRPr="00712334" w:rsidRDefault="00712334" w:rsidP="00712334">
            <w:pPr>
              <w:rPr>
                <w:sz w:val="24"/>
                <w:szCs w:val="24"/>
              </w:rPr>
            </w:pPr>
          </w:p>
        </w:tc>
        <w:tc>
          <w:tcPr>
            <w:tcW w:w="475" w:type="pct"/>
            <w:shd w:val="clear" w:color="auto" w:fill="auto"/>
          </w:tcPr>
          <w:p w:rsidR="00712334" w:rsidRPr="00712334" w:rsidRDefault="00712334" w:rsidP="00712334">
            <w:pPr>
              <w:jc w:val="right"/>
              <w:rPr>
                <w:sz w:val="24"/>
                <w:szCs w:val="24"/>
              </w:rPr>
            </w:pPr>
            <w:r w:rsidRPr="00712334">
              <w:rPr>
                <w:sz w:val="24"/>
                <w:szCs w:val="24"/>
              </w:rPr>
              <w:t>1865,9</w:t>
            </w:r>
          </w:p>
        </w:tc>
        <w:tc>
          <w:tcPr>
            <w:tcW w:w="465" w:type="pct"/>
            <w:shd w:val="clear" w:color="auto" w:fill="auto"/>
          </w:tcPr>
          <w:p w:rsidR="00712334" w:rsidRPr="00712334" w:rsidRDefault="00712334" w:rsidP="00712334">
            <w:pPr>
              <w:jc w:val="right"/>
              <w:rPr>
                <w:sz w:val="24"/>
                <w:szCs w:val="24"/>
              </w:rPr>
            </w:pPr>
            <w:r w:rsidRPr="00712334">
              <w:rPr>
                <w:sz w:val="24"/>
                <w:szCs w:val="24"/>
              </w:rPr>
              <w:t>1780,7</w:t>
            </w:r>
          </w:p>
        </w:tc>
        <w:tc>
          <w:tcPr>
            <w:tcW w:w="507" w:type="pct"/>
            <w:shd w:val="clear" w:color="auto" w:fill="auto"/>
          </w:tcPr>
          <w:p w:rsidR="00712334" w:rsidRPr="00712334" w:rsidRDefault="00712334" w:rsidP="00712334">
            <w:pPr>
              <w:jc w:val="right"/>
              <w:rPr>
                <w:sz w:val="24"/>
                <w:szCs w:val="24"/>
              </w:rPr>
            </w:pPr>
            <w:r w:rsidRPr="00712334">
              <w:rPr>
                <w:sz w:val="24"/>
                <w:szCs w:val="24"/>
              </w:rPr>
              <w:t>95,4</w:t>
            </w:r>
          </w:p>
        </w:tc>
        <w:tc>
          <w:tcPr>
            <w:tcW w:w="511" w:type="pct"/>
            <w:shd w:val="clear" w:color="auto" w:fill="auto"/>
          </w:tcPr>
          <w:p w:rsidR="00712334" w:rsidRPr="00712334" w:rsidRDefault="00712334" w:rsidP="00712334">
            <w:pPr>
              <w:jc w:val="right"/>
              <w:rPr>
                <w:sz w:val="24"/>
                <w:szCs w:val="24"/>
              </w:rPr>
            </w:pPr>
            <w:r w:rsidRPr="00712334">
              <w:rPr>
                <w:sz w:val="24"/>
                <w:szCs w:val="24"/>
              </w:rPr>
              <w:t>85,2</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Выполнение функций органами местного самоуправления</w:t>
            </w:r>
          </w:p>
        </w:tc>
        <w:tc>
          <w:tcPr>
            <w:tcW w:w="433" w:type="pct"/>
            <w:shd w:val="clear" w:color="auto" w:fill="auto"/>
          </w:tcPr>
          <w:p w:rsidR="00712334" w:rsidRPr="00712334" w:rsidRDefault="00712334" w:rsidP="00712334">
            <w:pPr>
              <w:rPr>
                <w:sz w:val="24"/>
                <w:szCs w:val="24"/>
              </w:rPr>
            </w:pPr>
            <w:r w:rsidRPr="00712334">
              <w:rPr>
                <w:sz w:val="24"/>
                <w:szCs w:val="24"/>
              </w:rPr>
              <w:t>0104</w:t>
            </w:r>
          </w:p>
        </w:tc>
        <w:tc>
          <w:tcPr>
            <w:tcW w:w="364" w:type="pct"/>
            <w:shd w:val="clear" w:color="auto" w:fill="auto"/>
          </w:tcPr>
          <w:p w:rsidR="00712334" w:rsidRPr="00712334" w:rsidRDefault="00712334" w:rsidP="00712334">
            <w:pPr>
              <w:rPr>
                <w:sz w:val="24"/>
                <w:szCs w:val="24"/>
              </w:rPr>
            </w:pPr>
            <w:r w:rsidRPr="00712334">
              <w:rPr>
                <w:sz w:val="24"/>
                <w:szCs w:val="24"/>
              </w:rPr>
              <w:t>0020400</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1854,9</w:t>
            </w:r>
          </w:p>
        </w:tc>
        <w:tc>
          <w:tcPr>
            <w:tcW w:w="465" w:type="pct"/>
            <w:shd w:val="clear" w:color="auto" w:fill="auto"/>
          </w:tcPr>
          <w:p w:rsidR="00712334" w:rsidRPr="00712334" w:rsidRDefault="00712334" w:rsidP="00712334">
            <w:pPr>
              <w:jc w:val="right"/>
              <w:rPr>
                <w:sz w:val="24"/>
                <w:szCs w:val="24"/>
              </w:rPr>
            </w:pPr>
            <w:r w:rsidRPr="00712334">
              <w:rPr>
                <w:sz w:val="24"/>
                <w:szCs w:val="24"/>
              </w:rPr>
              <w:t>1769,7</w:t>
            </w:r>
          </w:p>
        </w:tc>
        <w:tc>
          <w:tcPr>
            <w:tcW w:w="507" w:type="pct"/>
            <w:shd w:val="clear" w:color="auto" w:fill="auto"/>
          </w:tcPr>
          <w:p w:rsidR="00712334" w:rsidRPr="00712334" w:rsidRDefault="00712334" w:rsidP="00712334">
            <w:pPr>
              <w:jc w:val="right"/>
              <w:rPr>
                <w:sz w:val="24"/>
                <w:szCs w:val="24"/>
              </w:rPr>
            </w:pPr>
            <w:r w:rsidRPr="00712334">
              <w:rPr>
                <w:sz w:val="24"/>
                <w:szCs w:val="24"/>
              </w:rPr>
              <w:t>95,4</w:t>
            </w:r>
          </w:p>
        </w:tc>
        <w:tc>
          <w:tcPr>
            <w:tcW w:w="511" w:type="pct"/>
            <w:shd w:val="clear" w:color="auto" w:fill="auto"/>
          </w:tcPr>
          <w:p w:rsidR="00712334" w:rsidRPr="00712334" w:rsidRDefault="00712334" w:rsidP="00712334">
            <w:pPr>
              <w:jc w:val="right"/>
              <w:rPr>
                <w:sz w:val="24"/>
                <w:szCs w:val="24"/>
              </w:rPr>
            </w:pPr>
            <w:r w:rsidRPr="00712334">
              <w:rPr>
                <w:sz w:val="24"/>
                <w:szCs w:val="24"/>
              </w:rPr>
              <w:t>85,2</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33" w:type="pct"/>
            <w:shd w:val="clear" w:color="auto" w:fill="auto"/>
          </w:tcPr>
          <w:p w:rsidR="00712334" w:rsidRPr="00712334" w:rsidRDefault="00712334" w:rsidP="00712334">
            <w:pPr>
              <w:rPr>
                <w:sz w:val="24"/>
                <w:szCs w:val="24"/>
              </w:rPr>
            </w:pPr>
            <w:r w:rsidRPr="00712334">
              <w:rPr>
                <w:sz w:val="24"/>
                <w:szCs w:val="24"/>
              </w:rPr>
              <w:t>0104</w:t>
            </w:r>
          </w:p>
        </w:tc>
        <w:tc>
          <w:tcPr>
            <w:tcW w:w="364" w:type="pct"/>
            <w:shd w:val="clear" w:color="auto" w:fill="auto"/>
          </w:tcPr>
          <w:p w:rsidR="00712334" w:rsidRPr="00712334" w:rsidRDefault="00712334" w:rsidP="00712334">
            <w:pPr>
              <w:rPr>
                <w:sz w:val="24"/>
                <w:szCs w:val="24"/>
              </w:rPr>
            </w:pPr>
            <w:r w:rsidRPr="00712334">
              <w:rPr>
                <w:sz w:val="24"/>
                <w:szCs w:val="24"/>
              </w:rPr>
              <w:t>0020400</w:t>
            </w:r>
          </w:p>
        </w:tc>
        <w:tc>
          <w:tcPr>
            <w:tcW w:w="395" w:type="pct"/>
            <w:shd w:val="clear" w:color="auto" w:fill="auto"/>
          </w:tcPr>
          <w:p w:rsidR="00712334" w:rsidRPr="00712334" w:rsidRDefault="00712334" w:rsidP="00712334">
            <w:pPr>
              <w:rPr>
                <w:sz w:val="24"/>
                <w:szCs w:val="24"/>
              </w:rPr>
            </w:pPr>
            <w:r w:rsidRPr="00712334">
              <w:rPr>
                <w:sz w:val="24"/>
                <w:szCs w:val="24"/>
              </w:rPr>
              <w:t>017</w:t>
            </w:r>
          </w:p>
        </w:tc>
        <w:tc>
          <w:tcPr>
            <w:tcW w:w="475" w:type="pct"/>
            <w:shd w:val="clear" w:color="auto" w:fill="auto"/>
          </w:tcPr>
          <w:p w:rsidR="00712334" w:rsidRPr="00712334" w:rsidRDefault="00712334" w:rsidP="00712334">
            <w:pPr>
              <w:jc w:val="right"/>
              <w:rPr>
                <w:sz w:val="24"/>
                <w:szCs w:val="24"/>
              </w:rPr>
            </w:pPr>
            <w:r w:rsidRPr="00712334">
              <w:rPr>
                <w:sz w:val="24"/>
                <w:szCs w:val="24"/>
              </w:rPr>
              <w:t>11,0</w:t>
            </w:r>
          </w:p>
        </w:tc>
        <w:tc>
          <w:tcPr>
            <w:tcW w:w="465" w:type="pct"/>
            <w:shd w:val="clear" w:color="auto" w:fill="auto"/>
          </w:tcPr>
          <w:p w:rsidR="00712334" w:rsidRPr="00712334" w:rsidRDefault="00712334" w:rsidP="00712334">
            <w:pPr>
              <w:jc w:val="right"/>
              <w:rPr>
                <w:sz w:val="24"/>
                <w:szCs w:val="24"/>
              </w:rPr>
            </w:pPr>
            <w:r w:rsidRPr="00712334">
              <w:rPr>
                <w:sz w:val="24"/>
                <w:szCs w:val="24"/>
              </w:rPr>
              <w:t>11,0</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Расходы по переданным полномочиям по ГО ЧС</w:t>
            </w:r>
          </w:p>
        </w:tc>
        <w:tc>
          <w:tcPr>
            <w:tcW w:w="433" w:type="pct"/>
            <w:shd w:val="clear" w:color="auto" w:fill="auto"/>
          </w:tcPr>
          <w:p w:rsidR="00712334" w:rsidRPr="00712334" w:rsidRDefault="00712334" w:rsidP="00712334">
            <w:pPr>
              <w:rPr>
                <w:sz w:val="24"/>
                <w:szCs w:val="24"/>
              </w:rPr>
            </w:pPr>
            <w:r w:rsidRPr="00712334">
              <w:rPr>
                <w:sz w:val="24"/>
                <w:szCs w:val="24"/>
              </w:rPr>
              <w:t>0104</w:t>
            </w:r>
          </w:p>
        </w:tc>
        <w:tc>
          <w:tcPr>
            <w:tcW w:w="364" w:type="pct"/>
            <w:shd w:val="clear" w:color="auto" w:fill="auto"/>
          </w:tcPr>
          <w:p w:rsidR="00712334" w:rsidRPr="00712334" w:rsidRDefault="00712334" w:rsidP="00712334">
            <w:pPr>
              <w:rPr>
                <w:sz w:val="24"/>
                <w:szCs w:val="24"/>
              </w:rPr>
            </w:pPr>
            <w:r w:rsidRPr="00712334">
              <w:rPr>
                <w:sz w:val="24"/>
                <w:szCs w:val="24"/>
              </w:rPr>
              <w:t>0020465</w:t>
            </w:r>
          </w:p>
        </w:tc>
        <w:tc>
          <w:tcPr>
            <w:tcW w:w="395" w:type="pct"/>
            <w:shd w:val="clear" w:color="auto" w:fill="auto"/>
          </w:tcPr>
          <w:p w:rsidR="00712334" w:rsidRPr="00712334" w:rsidRDefault="00712334" w:rsidP="00712334">
            <w:pPr>
              <w:rPr>
                <w:sz w:val="24"/>
                <w:szCs w:val="24"/>
              </w:rPr>
            </w:pPr>
            <w:r w:rsidRPr="00712334">
              <w:rPr>
                <w:sz w:val="24"/>
                <w:szCs w:val="24"/>
              </w:rPr>
              <w:t>017</w:t>
            </w:r>
          </w:p>
        </w:tc>
        <w:tc>
          <w:tcPr>
            <w:tcW w:w="475" w:type="pct"/>
            <w:shd w:val="clear" w:color="auto" w:fill="auto"/>
          </w:tcPr>
          <w:p w:rsidR="00712334" w:rsidRPr="00712334" w:rsidRDefault="00712334" w:rsidP="00712334">
            <w:pPr>
              <w:jc w:val="right"/>
              <w:rPr>
                <w:sz w:val="24"/>
                <w:szCs w:val="24"/>
              </w:rPr>
            </w:pPr>
            <w:r w:rsidRPr="00712334">
              <w:rPr>
                <w:sz w:val="24"/>
                <w:szCs w:val="24"/>
              </w:rPr>
              <w:t>2,0</w:t>
            </w:r>
          </w:p>
        </w:tc>
        <w:tc>
          <w:tcPr>
            <w:tcW w:w="465" w:type="pct"/>
            <w:shd w:val="clear" w:color="auto" w:fill="auto"/>
          </w:tcPr>
          <w:p w:rsidR="00712334" w:rsidRPr="00712334" w:rsidRDefault="00712334" w:rsidP="00712334">
            <w:pPr>
              <w:jc w:val="right"/>
              <w:rPr>
                <w:sz w:val="24"/>
                <w:szCs w:val="24"/>
              </w:rPr>
            </w:pPr>
            <w:r w:rsidRPr="00712334">
              <w:rPr>
                <w:sz w:val="24"/>
                <w:szCs w:val="24"/>
              </w:rPr>
              <w:t>2,0</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Расходы по переданным полномочиям по архитектуре и градостроительству</w:t>
            </w:r>
          </w:p>
        </w:tc>
        <w:tc>
          <w:tcPr>
            <w:tcW w:w="433" w:type="pct"/>
            <w:shd w:val="clear" w:color="auto" w:fill="auto"/>
          </w:tcPr>
          <w:p w:rsidR="00712334" w:rsidRPr="00712334" w:rsidRDefault="00712334" w:rsidP="00712334">
            <w:pPr>
              <w:rPr>
                <w:sz w:val="24"/>
                <w:szCs w:val="24"/>
              </w:rPr>
            </w:pPr>
            <w:r w:rsidRPr="00712334">
              <w:rPr>
                <w:sz w:val="24"/>
                <w:szCs w:val="24"/>
              </w:rPr>
              <w:t>0104</w:t>
            </w:r>
          </w:p>
        </w:tc>
        <w:tc>
          <w:tcPr>
            <w:tcW w:w="364" w:type="pct"/>
            <w:shd w:val="clear" w:color="auto" w:fill="auto"/>
          </w:tcPr>
          <w:p w:rsidR="00712334" w:rsidRPr="00712334" w:rsidRDefault="00712334" w:rsidP="00712334">
            <w:pPr>
              <w:rPr>
                <w:sz w:val="24"/>
                <w:szCs w:val="24"/>
              </w:rPr>
            </w:pPr>
            <w:r w:rsidRPr="00712334">
              <w:rPr>
                <w:sz w:val="24"/>
                <w:szCs w:val="24"/>
              </w:rPr>
              <w:t>0020466</w:t>
            </w:r>
          </w:p>
        </w:tc>
        <w:tc>
          <w:tcPr>
            <w:tcW w:w="395" w:type="pct"/>
            <w:shd w:val="clear" w:color="auto" w:fill="auto"/>
          </w:tcPr>
          <w:p w:rsidR="00712334" w:rsidRPr="00712334" w:rsidRDefault="00712334" w:rsidP="00712334">
            <w:pPr>
              <w:rPr>
                <w:sz w:val="24"/>
                <w:szCs w:val="24"/>
              </w:rPr>
            </w:pPr>
            <w:r w:rsidRPr="00712334">
              <w:rPr>
                <w:sz w:val="24"/>
                <w:szCs w:val="24"/>
              </w:rPr>
              <w:t>017</w:t>
            </w:r>
          </w:p>
        </w:tc>
        <w:tc>
          <w:tcPr>
            <w:tcW w:w="475" w:type="pct"/>
            <w:shd w:val="clear" w:color="auto" w:fill="auto"/>
          </w:tcPr>
          <w:p w:rsidR="00712334" w:rsidRPr="00712334" w:rsidRDefault="00712334" w:rsidP="00712334">
            <w:pPr>
              <w:jc w:val="right"/>
              <w:rPr>
                <w:sz w:val="24"/>
                <w:szCs w:val="24"/>
              </w:rPr>
            </w:pPr>
            <w:r w:rsidRPr="00712334">
              <w:rPr>
                <w:sz w:val="24"/>
                <w:szCs w:val="24"/>
              </w:rPr>
              <w:t>5,0</w:t>
            </w:r>
          </w:p>
        </w:tc>
        <w:tc>
          <w:tcPr>
            <w:tcW w:w="465" w:type="pct"/>
            <w:shd w:val="clear" w:color="auto" w:fill="auto"/>
          </w:tcPr>
          <w:p w:rsidR="00712334" w:rsidRPr="00712334" w:rsidRDefault="00712334" w:rsidP="00712334">
            <w:pPr>
              <w:jc w:val="right"/>
              <w:rPr>
                <w:sz w:val="24"/>
                <w:szCs w:val="24"/>
              </w:rPr>
            </w:pPr>
            <w:r w:rsidRPr="00712334">
              <w:rPr>
                <w:sz w:val="24"/>
                <w:szCs w:val="24"/>
              </w:rPr>
              <w:t>5,0</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rPr>
                <w:bCs/>
                <w:sz w:val="24"/>
                <w:szCs w:val="24"/>
              </w:rPr>
            </w:pPr>
            <w:r w:rsidRPr="00712334">
              <w:rPr>
                <w:bCs/>
                <w:sz w:val="24"/>
                <w:szCs w:val="24"/>
              </w:rPr>
              <w:t>787</w:t>
            </w:r>
          </w:p>
        </w:tc>
        <w:tc>
          <w:tcPr>
            <w:tcW w:w="1564" w:type="pct"/>
            <w:shd w:val="clear" w:color="auto" w:fill="auto"/>
          </w:tcPr>
          <w:p w:rsidR="00712334" w:rsidRPr="00712334" w:rsidRDefault="00712334" w:rsidP="00712334">
            <w:pPr>
              <w:rPr>
                <w:bCs/>
                <w:sz w:val="24"/>
                <w:szCs w:val="24"/>
              </w:rPr>
            </w:pPr>
            <w:r w:rsidRPr="00712334">
              <w:rPr>
                <w:bCs/>
                <w:sz w:val="24"/>
                <w:szCs w:val="24"/>
              </w:rPr>
              <w:t>Расходы по переданным полномочиям в области размещения заказов на поставки товаров, выполнение работ, оказание услуг</w:t>
            </w:r>
          </w:p>
        </w:tc>
        <w:tc>
          <w:tcPr>
            <w:tcW w:w="433" w:type="pct"/>
            <w:shd w:val="clear" w:color="auto" w:fill="auto"/>
          </w:tcPr>
          <w:p w:rsidR="00712334" w:rsidRPr="00712334" w:rsidRDefault="00712334" w:rsidP="00712334">
            <w:pPr>
              <w:rPr>
                <w:sz w:val="24"/>
                <w:szCs w:val="24"/>
              </w:rPr>
            </w:pPr>
            <w:r w:rsidRPr="00712334">
              <w:rPr>
                <w:sz w:val="24"/>
                <w:szCs w:val="24"/>
              </w:rPr>
              <w:t>0104</w:t>
            </w:r>
          </w:p>
        </w:tc>
        <w:tc>
          <w:tcPr>
            <w:tcW w:w="364" w:type="pct"/>
            <w:shd w:val="clear" w:color="auto" w:fill="auto"/>
          </w:tcPr>
          <w:p w:rsidR="00712334" w:rsidRPr="00712334" w:rsidRDefault="00712334" w:rsidP="00712334">
            <w:pPr>
              <w:rPr>
                <w:sz w:val="24"/>
                <w:szCs w:val="24"/>
              </w:rPr>
            </w:pPr>
            <w:r w:rsidRPr="00712334">
              <w:rPr>
                <w:sz w:val="24"/>
                <w:szCs w:val="24"/>
              </w:rPr>
              <w:t>0020468</w:t>
            </w:r>
          </w:p>
        </w:tc>
        <w:tc>
          <w:tcPr>
            <w:tcW w:w="395" w:type="pct"/>
            <w:shd w:val="clear" w:color="auto" w:fill="auto"/>
          </w:tcPr>
          <w:p w:rsidR="00712334" w:rsidRPr="00712334" w:rsidRDefault="00712334" w:rsidP="00712334">
            <w:pPr>
              <w:rPr>
                <w:sz w:val="24"/>
                <w:szCs w:val="24"/>
              </w:rPr>
            </w:pPr>
            <w:r w:rsidRPr="00712334">
              <w:rPr>
                <w:sz w:val="24"/>
                <w:szCs w:val="24"/>
              </w:rPr>
              <w:t>017</w:t>
            </w:r>
          </w:p>
        </w:tc>
        <w:tc>
          <w:tcPr>
            <w:tcW w:w="475" w:type="pct"/>
            <w:shd w:val="clear" w:color="auto" w:fill="auto"/>
          </w:tcPr>
          <w:p w:rsidR="00712334" w:rsidRPr="00712334" w:rsidRDefault="00712334" w:rsidP="00712334">
            <w:pPr>
              <w:jc w:val="right"/>
              <w:rPr>
                <w:sz w:val="24"/>
                <w:szCs w:val="24"/>
              </w:rPr>
            </w:pPr>
            <w:r w:rsidRPr="00712334">
              <w:rPr>
                <w:sz w:val="24"/>
                <w:szCs w:val="24"/>
              </w:rPr>
              <w:t>2,0</w:t>
            </w:r>
          </w:p>
        </w:tc>
        <w:tc>
          <w:tcPr>
            <w:tcW w:w="465" w:type="pct"/>
            <w:shd w:val="clear" w:color="auto" w:fill="auto"/>
          </w:tcPr>
          <w:p w:rsidR="00712334" w:rsidRPr="00712334" w:rsidRDefault="00712334" w:rsidP="00712334">
            <w:pPr>
              <w:jc w:val="right"/>
              <w:rPr>
                <w:sz w:val="24"/>
                <w:szCs w:val="24"/>
              </w:rPr>
            </w:pPr>
            <w:r w:rsidRPr="00712334">
              <w:rPr>
                <w:sz w:val="24"/>
                <w:szCs w:val="24"/>
              </w:rPr>
              <w:t>2,0</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rPr>
                <w:bCs/>
                <w:sz w:val="24"/>
                <w:szCs w:val="24"/>
              </w:rPr>
            </w:pPr>
            <w:r w:rsidRPr="00712334">
              <w:rPr>
                <w:bCs/>
                <w:sz w:val="24"/>
                <w:szCs w:val="24"/>
              </w:rPr>
              <w:t>787</w:t>
            </w:r>
          </w:p>
        </w:tc>
        <w:tc>
          <w:tcPr>
            <w:tcW w:w="1564" w:type="pct"/>
            <w:shd w:val="clear" w:color="auto" w:fill="auto"/>
          </w:tcPr>
          <w:p w:rsidR="00712334" w:rsidRPr="00712334" w:rsidRDefault="00712334" w:rsidP="00712334">
            <w:pPr>
              <w:rPr>
                <w:bCs/>
                <w:sz w:val="24"/>
                <w:szCs w:val="24"/>
              </w:rPr>
            </w:pPr>
            <w:r w:rsidRPr="00712334">
              <w:rPr>
                <w:bCs/>
                <w:sz w:val="24"/>
                <w:szCs w:val="24"/>
              </w:rPr>
              <w:t>Расходы по переданным полномочиям в области осуществления земельного контроля за использованием земель поселений</w:t>
            </w:r>
          </w:p>
        </w:tc>
        <w:tc>
          <w:tcPr>
            <w:tcW w:w="433" w:type="pct"/>
            <w:shd w:val="clear" w:color="auto" w:fill="auto"/>
          </w:tcPr>
          <w:p w:rsidR="00712334" w:rsidRPr="00712334" w:rsidRDefault="00712334" w:rsidP="00712334">
            <w:pPr>
              <w:rPr>
                <w:sz w:val="24"/>
                <w:szCs w:val="24"/>
              </w:rPr>
            </w:pPr>
            <w:r w:rsidRPr="00712334">
              <w:rPr>
                <w:sz w:val="24"/>
                <w:szCs w:val="24"/>
              </w:rPr>
              <w:t>0104</w:t>
            </w:r>
          </w:p>
        </w:tc>
        <w:tc>
          <w:tcPr>
            <w:tcW w:w="364" w:type="pct"/>
            <w:shd w:val="clear" w:color="auto" w:fill="auto"/>
          </w:tcPr>
          <w:p w:rsidR="00712334" w:rsidRPr="00712334" w:rsidRDefault="00712334" w:rsidP="00712334">
            <w:pPr>
              <w:rPr>
                <w:sz w:val="24"/>
                <w:szCs w:val="24"/>
              </w:rPr>
            </w:pPr>
            <w:r w:rsidRPr="00712334">
              <w:rPr>
                <w:sz w:val="24"/>
                <w:szCs w:val="24"/>
              </w:rPr>
              <w:t>0020469</w:t>
            </w:r>
          </w:p>
        </w:tc>
        <w:tc>
          <w:tcPr>
            <w:tcW w:w="395" w:type="pct"/>
            <w:shd w:val="clear" w:color="auto" w:fill="auto"/>
          </w:tcPr>
          <w:p w:rsidR="00712334" w:rsidRPr="00712334" w:rsidRDefault="00712334" w:rsidP="00712334">
            <w:pPr>
              <w:rPr>
                <w:sz w:val="24"/>
                <w:szCs w:val="24"/>
              </w:rPr>
            </w:pPr>
            <w:r w:rsidRPr="00712334">
              <w:rPr>
                <w:sz w:val="24"/>
                <w:szCs w:val="24"/>
              </w:rPr>
              <w:t>017</w:t>
            </w:r>
          </w:p>
        </w:tc>
        <w:tc>
          <w:tcPr>
            <w:tcW w:w="475" w:type="pct"/>
            <w:shd w:val="clear" w:color="auto" w:fill="auto"/>
          </w:tcPr>
          <w:p w:rsidR="00712334" w:rsidRPr="00712334" w:rsidRDefault="00712334" w:rsidP="00712334">
            <w:pPr>
              <w:jc w:val="right"/>
              <w:rPr>
                <w:sz w:val="24"/>
                <w:szCs w:val="24"/>
              </w:rPr>
            </w:pPr>
            <w:r w:rsidRPr="00712334">
              <w:rPr>
                <w:sz w:val="24"/>
                <w:szCs w:val="24"/>
              </w:rPr>
              <w:t>2,0</w:t>
            </w:r>
          </w:p>
        </w:tc>
        <w:tc>
          <w:tcPr>
            <w:tcW w:w="465" w:type="pct"/>
            <w:shd w:val="clear" w:color="auto" w:fill="auto"/>
          </w:tcPr>
          <w:p w:rsidR="00712334" w:rsidRPr="00712334" w:rsidRDefault="00712334" w:rsidP="00712334">
            <w:pPr>
              <w:jc w:val="right"/>
              <w:rPr>
                <w:sz w:val="24"/>
                <w:szCs w:val="24"/>
              </w:rPr>
            </w:pPr>
            <w:r w:rsidRPr="00712334">
              <w:rPr>
                <w:sz w:val="24"/>
                <w:szCs w:val="24"/>
              </w:rPr>
              <w:t>2,0</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rPr>
                <w:b/>
                <w:bCs/>
                <w:sz w:val="24"/>
                <w:szCs w:val="24"/>
              </w:rPr>
            </w:pPr>
            <w:r w:rsidRPr="00712334">
              <w:rPr>
                <w:b/>
                <w:bCs/>
                <w:sz w:val="24"/>
                <w:szCs w:val="24"/>
              </w:rPr>
              <w:t>787</w:t>
            </w:r>
          </w:p>
        </w:tc>
        <w:tc>
          <w:tcPr>
            <w:tcW w:w="1564" w:type="pct"/>
            <w:shd w:val="clear" w:color="auto" w:fill="auto"/>
          </w:tcPr>
          <w:p w:rsidR="00712334" w:rsidRPr="00712334" w:rsidRDefault="00712334" w:rsidP="00712334">
            <w:pPr>
              <w:rPr>
                <w:b/>
                <w:bCs/>
                <w:sz w:val="24"/>
                <w:szCs w:val="24"/>
              </w:rPr>
            </w:pPr>
            <w:r w:rsidRPr="00712334">
              <w:rPr>
                <w:b/>
                <w:bCs/>
                <w:sz w:val="24"/>
                <w:szCs w:val="24"/>
              </w:rPr>
              <w:t>Резервный фонд ГО ЧС и ПБ</w:t>
            </w:r>
          </w:p>
        </w:tc>
        <w:tc>
          <w:tcPr>
            <w:tcW w:w="433" w:type="pct"/>
            <w:shd w:val="clear" w:color="auto" w:fill="auto"/>
          </w:tcPr>
          <w:p w:rsidR="00712334" w:rsidRPr="00712334" w:rsidRDefault="00712334" w:rsidP="00712334">
            <w:pPr>
              <w:rPr>
                <w:b/>
                <w:sz w:val="24"/>
                <w:szCs w:val="24"/>
              </w:rPr>
            </w:pPr>
            <w:r w:rsidRPr="00712334">
              <w:rPr>
                <w:b/>
                <w:sz w:val="24"/>
                <w:szCs w:val="24"/>
              </w:rPr>
              <w:t>0111</w:t>
            </w:r>
          </w:p>
        </w:tc>
        <w:tc>
          <w:tcPr>
            <w:tcW w:w="364" w:type="pct"/>
            <w:shd w:val="clear" w:color="auto" w:fill="auto"/>
          </w:tcPr>
          <w:p w:rsidR="00712334" w:rsidRPr="00712334" w:rsidRDefault="00712334" w:rsidP="00712334">
            <w:pPr>
              <w:rPr>
                <w:b/>
                <w:sz w:val="24"/>
                <w:szCs w:val="24"/>
              </w:rPr>
            </w:pPr>
            <w:r w:rsidRPr="00712334">
              <w:rPr>
                <w:b/>
                <w:sz w:val="24"/>
                <w:szCs w:val="24"/>
              </w:rPr>
              <w:t>0700500</w:t>
            </w:r>
          </w:p>
        </w:tc>
        <w:tc>
          <w:tcPr>
            <w:tcW w:w="395" w:type="pct"/>
            <w:shd w:val="clear" w:color="auto" w:fill="auto"/>
          </w:tcPr>
          <w:p w:rsidR="00712334" w:rsidRPr="00712334" w:rsidRDefault="00712334" w:rsidP="00712334">
            <w:pPr>
              <w:rPr>
                <w:b/>
                <w:sz w:val="24"/>
                <w:szCs w:val="24"/>
              </w:rPr>
            </w:pPr>
            <w:r w:rsidRPr="00712334">
              <w:rPr>
                <w:b/>
                <w:sz w:val="24"/>
                <w:szCs w:val="24"/>
              </w:rPr>
              <w:t>013</w:t>
            </w:r>
          </w:p>
        </w:tc>
        <w:tc>
          <w:tcPr>
            <w:tcW w:w="475" w:type="pct"/>
            <w:shd w:val="clear" w:color="auto" w:fill="auto"/>
          </w:tcPr>
          <w:p w:rsidR="00712334" w:rsidRPr="00712334" w:rsidRDefault="00712334" w:rsidP="00712334">
            <w:pPr>
              <w:jc w:val="right"/>
              <w:rPr>
                <w:b/>
                <w:sz w:val="24"/>
                <w:szCs w:val="24"/>
              </w:rPr>
            </w:pPr>
            <w:r w:rsidRPr="00712334">
              <w:rPr>
                <w:b/>
                <w:sz w:val="24"/>
                <w:szCs w:val="24"/>
              </w:rPr>
              <w:t>10,0</w:t>
            </w:r>
          </w:p>
        </w:tc>
        <w:tc>
          <w:tcPr>
            <w:tcW w:w="465" w:type="pct"/>
            <w:shd w:val="clear" w:color="auto" w:fill="auto"/>
          </w:tcPr>
          <w:p w:rsidR="00712334" w:rsidRPr="00712334" w:rsidRDefault="00712334" w:rsidP="00712334">
            <w:pPr>
              <w:jc w:val="right"/>
              <w:rPr>
                <w:b/>
                <w:sz w:val="24"/>
                <w:szCs w:val="24"/>
              </w:rPr>
            </w:pPr>
            <w:r w:rsidRPr="00712334">
              <w:rPr>
                <w:b/>
                <w:sz w:val="24"/>
                <w:szCs w:val="24"/>
              </w:rPr>
              <w:t>0,0</w:t>
            </w:r>
          </w:p>
        </w:tc>
        <w:tc>
          <w:tcPr>
            <w:tcW w:w="507" w:type="pct"/>
            <w:shd w:val="clear" w:color="auto" w:fill="auto"/>
          </w:tcPr>
          <w:p w:rsidR="00712334" w:rsidRPr="00712334" w:rsidRDefault="00712334" w:rsidP="00712334">
            <w:pPr>
              <w:jc w:val="right"/>
              <w:rPr>
                <w:b/>
                <w:sz w:val="24"/>
                <w:szCs w:val="24"/>
              </w:rPr>
            </w:pPr>
            <w:r w:rsidRPr="00712334">
              <w:rPr>
                <w:b/>
                <w:sz w:val="24"/>
                <w:szCs w:val="24"/>
              </w:rPr>
              <w:t>0</w:t>
            </w:r>
          </w:p>
        </w:tc>
        <w:tc>
          <w:tcPr>
            <w:tcW w:w="511" w:type="pct"/>
            <w:shd w:val="clear" w:color="auto" w:fill="auto"/>
          </w:tcPr>
          <w:p w:rsidR="00712334" w:rsidRPr="00712334" w:rsidRDefault="00712334" w:rsidP="00712334">
            <w:pPr>
              <w:jc w:val="right"/>
              <w:rPr>
                <w:b/>
                <w:sz w:val="24"/>
                <w:szCs w:val="24"/>
              </w:rPr>
            </w:pPr>
            <w:r w:rsidRPr="00712334">
              <w:rPr>
                <w:b/>
                <w:sz w:val="24"/>
                <w:szCs w:val="24"/>
              </w:rPr>
              <w:t>10,0</w:t>
            </w:r>
          </w:p>
        </w:tc>
      </w:tr>
      <w:tr w:rsidR="00712334" w:rsidRPr="00712334" w:rsidTr="00A73521">
        <w:trPr>
          <w:tblHeader/>
        </w:trPr>
        <w:tc>
          <w:tcPr>
            <w:tcW w:w="286" w:type="pct"/>
            <w:shd w:val="clear" w:color="auto" w:fill="auto"/>
          </w:tcPr>
          <w:p w:rsidR="00712334" w:rsidRPr="00712334" w:rsidRDefault="00712334" w:rsidP="00712334">
            <w:pPr>
              <w:rPr>
                <w:b/>
                <w:bCs/>
                <w:sz w:val="24"/>
                <w:szCs w:val="24"/>
              </w:rPr>
            </w:pPr>
            <w:r w:rsidRPr="00712334">
              <w:rPr>
                <w:b/>
                <w:bCs/>
                <w:sz w:val="24"/>
                <w:szCs w:val="24"/>
              </w:rPr>
              <w:t>787</w:t>
            </w:r>
          </w:p>
        </w:tc>
        <w:tc>
          <w:tcPr>
            <w:tcW w:w="1564" w:type="pct"/>
            <w:shd w:val="clear" w:color="auto" w:fill="auto"/>
          </w:tcPr>
          <w:p w:rsidR="00712334" w:rsidRPr="00712334" w:rsidRDefault="00712334" w:rsidP="00712334">
            <w:pPr>
              <w:rPr>
                <w:b/>
                <w:bCs/>
                <w:sz w:val="24"/>
                <w:szCs w:val="24"/>
              </w:rPr>
            </w:pPr>
            <w:r w:rsidRPr="00712334">
              <w:rPr>
                <w:b/>
                <w:sz w:val="24"/>
                <w:szCs w:val="24"/>
              </w:rPr>
              <w:t>Другие общегосударственные вопросы</w:t>
            </w:r>
          </w:p>
        </w:tc>
        <w:tc>
          <w:tcPr>
            <w:tcW w:w="433" w:type="pct"/>
            <w:shd w:val="clear" w:color="auto" w:fill="auto"/>
          </w:tcPr>
          <w:p w:rsidR="00712334" w:rsidRPr="00712334" w:rsidRDefault="00712334" w:rsidP="00712334">
            <w:pPr>
              <w:rPr>
                <w:b/>
                <w:sz w:val="24"/>
                <w:szCs w:val="24"/>
              </w:rPr>
            </w:pPr>
            <w:r w:rsidRPr="00712334">
              <w:rPr>
                <w:b/>
                <w:sz w:val="24"/>
                <w:szCs w:val="24"/>
              </w:rPr>
              <w:t>0113</w:t>
            </w:r>
          </w:p>
        </w:tc>
        <w:tc>
          <w:tcPr>
            <w:tcW w:w="364" w:type="pct"/>
            <w:shd w:val="clear" w:color="auto" w:fill="auto"/>
          </w:tcPr>
          <w:p w:rsidR="00712334" w:rsidRPr="00712334" w:rsidRDefault="00712334" w:rsidP="00712334">
            <w:pPr>
              <w:rPr>
                <w:b/>
                <w:sz w:val="24"/>
                <w:szCs w:val="24"/>
              </w:rPr>
            </w:pPr>
          </w:p>
        </w:tc>
        <w:tc>
          <w:tcPr>
            <w:tcW w:w="395" w:type="pct"/>
            <w:shd w:val="clear" w:color="auto" w:fill="auto"/>
          </w:tcPr>
          <w:p w:rsidR="00712334" w:rsidRPr="00712334" w:rsidRDefault="00712334" w:rsidP="00712334">
            <w:pPr>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86,2</w:t>
            </w:r>
          </w:p>
        </w:tc>
        <w:tc>
          <w:tcPr>
            <w:tcW w:w="465" w:type="pct"/>
            <w:shd w:val="clear" w:color="auto" w:fill="auto"/>
          </w:tcPr>
          <w:p w:rsidR="00712334" w:rsidRPr="00712334" w:rsidRDefault="00712334" w:rsidP="00712334">
            <w:pPr>
              <w:jc w:val="right"/>
              <w:rPr>
                <w:b/>
                <w:sz w:val="24"/>
                <w:szCs w:val="24"/>
              </w:rPr>
            </w:pPr>
            <w:r w:rsidRPr="00712334">
              <w:rPr>
                <w:b/>
                <w:sz w:val="24"/>
                <w:szCs w:val="24"/>
              </w:rPr>
              <w:t>79,9</w:t>
            </w:r>
          </w:p>
        </w:tc>
        <w:tc>
          <w:tcPr>
            <w:tcW w:w="507" w:type="pct"/>
            <w:shd w:val="clear" w:color="auto" w:fill="auto"/>
          </w:tcPr>
          <w:p w:rsidR="00712334" w:rsidRPr="00712334" w:rsidRDefault="00712334" w:rsidP="00712334">
            <w:pPr>
              <w:jc w:val="right"/>
              <w:rPr>
                <w:b/>
                <w:sz w:val="24"/>
                <w:szCs w:val="24"/>
              </w:rPr>
            </w:pPr>
            <w:r w:rsidRPr="00712334">
              <w:rPr>
                <w:b/>
                <w:sz w:val="24"/>
                <w:szCs w:val="24"/>
              </w:rPr>
              <w:t>92,7</w:t>
            </w:r>
          </w:p>
        </w:tc>
        <w:tc>
          <w:tcPr>
            <w:tcW w:w="511" w:type="pct"/>
            <w:shd w:val="clear" w:color="auto" w:fill="auto"/>
          </w:tcPr>
          <w:p w:rsidR="00712334" w:rsidRPr="00712334" w:rsidRDefault="00712334" w:rsidP="00712334">
            <w:pPr>
              <w:jc w:val="right"/>
              <w:rPr>
                <w:b/>
                <w:sz w:val="24"/>
                <w:szCs w:val="24"/>
              </w:rPr>
            </w:pPr>
            <w:r w:rsidRPr="00712334">
              <w:rPr>
                <w:b/>
                <w:sz w:val="24"/>
                <w:szCs w:val="24"/>
              </w:rPr>
              <w:t>6,3</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Проведение технической инвентаризации, паспортизации и гос. регистрации прав на объекты ком инфраструктуры, находящихся в мун. собственности за счет средств местного бюджета</w:t>
            </w:r>
          </w:p>
        </w:tc>
        <w:tc>
          <w:tcPr>
            <w:tcW w:w="433" w:type="pct"/>
            <w:shd w:val="clear" w:color="auto" w:fill="auto"/>
          </w:tcPr>
          <w:p w:rsidR="00712334" w:rsidRPr="00712334" w:rsidRDefault="00712334" w:rsidP="00712334">
            <w:pPr>
              <w:rPr>
                <w:sz w:val="24"/>
                <w:szCs w:val="24"/>
              </w:rPr>
            </w:pPr>
            <w:r w:rsidRPr="00712334">
              <w:rPr>
                <w:sz w:val="24"/>
                <w:szCs w:val="24"/>
              </w:rPr>
              <w:t>0113</w:t>
            </w:r>
          </w:p>
        </w:tc>
        <w:tc>
          <w:tcPr>
            <w:tcW w:w="364" w:type="pct"/>
            <w:shd w:val="clear" w:color="auto" w:fill="auto"/>
          </w:tcPr>
          <w:p w:rsidR="00712334" w:rsidRPr="00712334" w:rsidRDefault="00712334" w:rsidP="00712334">
            <w:pPr>
              <w:rPr>
                <w:sz w:val="24"/>
                <w:szCs w:val="24"/>
              </w:rPr>
            </w:pPr>
            <w:r w:rsidRPr="00712334">
              <w:rPr>
                <w:sz w:val="24"/>
                <w:szCs w:val="24"/>
              </w:rPr>
              <w:t>0900202</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20,6</w:t>
            </w:r>
          </w:p>
        </w:tc>
        <w:tc>
          <w:tcPr>
            <w:tcW w:w="465" w:type="pct"/>
            <w:shd w:val="clear" w:color="auto" w:fill="auto"/>
          </w:tcPr>
          <w:p w:rsidR="00712334" w:rsidRPr="00712334" w:rsidRDefault="00712334" w:rsidP="00712334">
            <w:pPr>
              <w:jc w:val="right"/>
              <w:rPr>
                <w:sz w:val="24"/>
                <w:szCs w:val="24"/>
              </w:rPr>
            </w:pPr>
            <w:r w:rsidRPr="00712334">
              <w:rPr>
                <w:sz w:val="24"/>
                <w:szCs w:val="24"/>
              </w:rPr>
              <w:t>20,6</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Софинансирование Субсидии бюджетам поселений на реализацию программы энергосбережения и повышения энергетической эффективности на период до 2020 года</w:t>
            </w:r>
          </w:p>
        </w:tc>
        <w:tc>
          <w:tcPr>
            <w:tcW w:w="433" w:type="pct"/>
            <w:shd w:val="clear" w:color="auto" w:fill="auto"/>
          </w:tcPr>
          <w:p w:rsidR="00712334" w:rsidRPr="00712334" w:rsidRDefault="00712334" w:rsidP="00712334">
            <w:pPr>
              <w:rPr>
                <w:sz w:val="24"/>
                <w:szCs w:val="24"/>
              </w:rPr>
            </w:pPr>
            <w:r w:rsidRPr="00712334">
              <w:rPr>
                <w:sz w:val="24"/>
                <w:szCs w:val="24"/>
              </w:rPr>
              <w:t>0113</w:t>
            </w:r>
          </w:p>
        </w:tc>
        <w:tc>
          <w:tcPr>
            <w:tcW w:w="364" w:type="pct"/>
            <w:shd w:val="clear" w:color="auto" w:fill="auto"/>
          </w:tcPr>
          <w:p w:rsidR="00712334" w:rsidRPr="00712334" w:rsidRDefault="00712334" w:rsidP="00712334">
            <w:pPr>
              <w:rPr>
                <w:sz w:val="24"/>
                <w:szCs w:val="24"/>
              </w:rPr>
            </w:pPr>
            <w:r w:rsidRPr="00712334">
              <w:rPr>
                <w:sz w:val="24"/>
                <w:szCs w:val="24"/>
              </w:rPr>
              <w:t>0920308</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0,6</w:t>
            </w:r>
          </w:p>
        </w:tc>
        <w:tc>
          <w:tcPr>
            <w:tcW w:w="465" w:type="pct"/>
            <w:shd w:val="clear" w:color="auto" w:fill="auto"/>
          </w:tcPr>
          <w:p w:rsidR="00712334" w:rsidRPr="00712334" w:rsidRDefault="00712334" w:rsidP="00712334">
            <w:pPr>
              <w:jc w:val="right"/>
              <w:rPr>
                <w:sz w:val="24"/>
                <w:szCs w:val="24"/>
              </w:rPr>
            </w:pPr>
            <w:r w:rsidRPr="00712334">
              <w:rPr>
                <w:sz w:val="24"/>
                <w:szCs w:val="24"/>
              </w:rPr>
              <w:t>0,6</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Субсидии бюджетам поселений на реализацию программы энергосбережения и повышения энергетической эффективности на период до 2020 года</w:t>
            </w:r>
          </w:p>
        </w:tc>
        <w:tc>
          <w:tcPr>
            <w:tcW w:w="433" w:type="pct"/>
            <w:shd w:val="clear" w:color="auto" w:fill="auto"/>
          </w:tcPr>
          <w:p w:rsidR="00712334" w:rsidRPr="00712334" w:rsidRDefault="00712334" w:rsidP="00712334">
            <w:pPr>
              <w:rPr>
                <w:sz w:val="24"/>
                <w:szCs w:val="24"/>
              </w:rPr>
            </w:pPr>
            <w:r w:rsidRPr="00712334">
              <w:rPr>
                <w:sz w:val="24"/>
                <w:szCs w:val="24"/>
              </w:rPr>
              <w:t>0113</w:t>
            </w:r>
          </w:p>
        </w:tc>
        <w:tc>
          <w:tcPr>
            <w:tcW w:w="364" w:type="pct"/>
            <w:shd w:val="clear" w:color="auto" w:fill="auto"/>
          </w:tcPr>
          <w:p w:rsidR="00712334" w:rsidRPr="00712334" w:rsidRDefault="00712334" w:rsidP="00712334">
            <w:pPr>
              <w:rPr>
                <w:sz w:val="24"/>
                <w:szCs w:val="24"/>
              </w:rPr>
            </w:pPr>
            <w:r w:rsidRPr="00712334">
              <w:rPr>
                <w:sz w:val="24"/>
                <w:szCs w:val="24"/>
              </w:rPr>
              <w:t>0923401</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58,7</w:t>
            </w:r>
          </w:p>
        </w:tc>
        <w:tc>
          <w:tcPr>
            <w:tcW w:w="465" w:type="pct"/>
            <w:shd w:val="clear" w:color="auto" w:fill="auto"/>
          </w:tcPr>
          <w:p w:rsidR="00712334" w:rsidRPr="00712334" w:rsidRDefault="00712334" w:rsidP="00712334">
            <w:pPr>
              <w:jc w:val="right"/>
              <w:rPr>
                <w:sz w:val="24"/>
                <w:szCs w:val="24"/>
              </w:rPr>
            </w:pPr>
            <w:r w:rsidRPr="00712334">
              <w:rPr>
                <w:sz w:val="24"/>
                <w:szCs w:val="24"/>
              </w:rPr>
              <w:t>58,7</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rHeight w:val="462"/>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Осуществление государственных полномочий по созданию и обеспечению деятельности административных комиссий</w:t>
            </w:r>
          </w:p>
        </w:tc>
        <w:tc>
          <w:tcPr>
            <w:tcW w:w="433" w:type="pct"/>
            <w:shd w:val="clear" w:color="auto" w:fill="auto"/>
          </w:tcPr>
          <w:p w:rsidR="00712334" w:rsidRPr="00712334" w:rsidRDefault="00712334" w:rsidP="00712334">
            <w:pPr>
              <w:rPr>
                <w:sz w:val="24"/>
                <w:szCs w:val="24"/>
              </w:rPr>
            </w:pPr>
            <w:r w:rsidRPr="00712334">
              <w:rPr>
                <w:sz w:val="24"/>
                <w:szCs w:val="24"/>
              </w:rPr>
              <w:t>0113</w:t>
            </w:r>
          </w:p>
        </w:tc>
        <w:tc>
          <w:tcPr>
            <w:tcW w:w="364" w:type="pct"/>
            <w:shd w:val="clear" w:color="auto" w:fill="auto"/>
          </w:tcPr>
          <w:p w:rsidR="00712334" w:rsidRPr="00712334" w:rsidRDefault="00712334" w:rsidP="00712334">
            <w:pPr>
              <w:rPr>
                <w:sz w:val="24"/>
                <w:szCs w:val="24"/>
              </w:rPr>
            </w:pPr>
            <w:r w:rsidRPr="00712334">
              <w:rPr>
                <w:sz w:val="24"/>
                <w:szCs w:val="24"/>
              </w:rPr>
              <w:t>9210271</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6,3</w:t>
            </w:r>
          </w:p>
        </w:tc>
        <w:tc>
          <w:tcPr>
            <w:tcW w:w="465" w:type="pct"/>
            <w:shd w:val="clear" w:color="auto" w:fill="auto"/>
          </w:tcPr>
          <w:p w:rsidR="00712334" w:rsidRPr="00712334" w:rsidRDefault="00712334" w:rsidP="00712334">
            <w:pPr>
              <w:jc w:val="right"/>
              <w:rPr>
                <w:sz w:val="24"/>
                <w:szCs w:val="24"/>
              </w:rPr>
            </w:pPr>
            <w:r w:rsidRPr="00712334">
              <w:rPr>
                <w:sz w:val="24"/>
                <w:szCs w:val="24"/>
              </w:rPr>
              <w:t>0,0</w:t>
            </w:r>
          </w:p>
        </w:tc>
        <w:tc>
          <w:tcPr>
            <w:tcW w:w="507" w:type="pct"/>
            <w:shd w:val="clear" w:color="auto" w:fill="auto"/>
          </w:tcPr>
          <w:p w:rsidR="00712334" w:rsidRPr="00712334" w:rsidRDefault="00712334" w:rsidP="00712334">
            <w:pPr>
              <w:jc w:val="right"/>
              <w:rPr>
                <w:sz w:val="24"/>
                <w:szCs w:val="24"/>
              </w:rPr>
            </w:pPr>
            <w:r w:rsidRPr="00712334">
              <w:rPr>
                <w:sz w:val="24"/>
                <w:szCs w:val="24"/>
              </w:rPr>
              <w:t>0</w:t>
            </w:r>
          </w:p>
        </w:tc>
        <w:tc>
          <w:tcPr>
            <w:tcW w:w="511" w:type="pct"/>
            <w:shd w:val="clear" w:color="auto" w:fill="auto"/>
          </w:tcPr>
          <w:p w:rsidR="00712334" w:rsidRPr="00712334" w:rsidRDefault="00712334" w:rsidP="00712334">
            <w:pPr>
              <w:jc w:val="right"/>
              <w:rPr>
                <w:sz w:val="24"/>
                <w:szCs w:val="24"/>
              </w:rPr>
            </w:pPr>
            <w:r w:rsidRPr="00712334">
              <w:rPr>
                <w:sz w:val="24"/>
                <w:szCs w:val="24"/>
              </w:rPr>
              <w:t>6,3</w:t>
            </w:r>
          </w:p>
        </w:tc>
      </w:tr>
      <w:tr w:rsidR="00712334" w:rsidRPr="00712334" w:rsidTr="00A73521">
        <w:trPr>
          <w:tblHeader/>
        </w:trPr>
        <w:tc>
          <w:tcPr>
            <w:tcW w:w="286" w:type="pct"/>
            <w:shd w:val="clear" w:color="auto" w:fill="auto"/>
          </w:tcPr>
          <w:p w:rsidR="00712334" w:rsidRPr="00712334" w:rsidRDefault="00712334" w:rsidP="00712334">
            <w:pPr>
              <w:rPr>
                <w:b/>
                <w:sz w:val="24"/>
                <w:szCs w:val="24"/>
              </w:rPr>
            </w:pPr>
            <w:r w:rsidRPr="00712334">
              <w:rPr>
                <w:b/>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Мобилизационная и вневойсковая подготовка</w:t>
            </w:r>
          </w:p>
        </w:tc>
        <w:tc>
          <w:tcPr>
            <w:tcW w:w="433" w:type="pct"/>
            <w:shd w:val="clear" w:color="auto" w:fill="auto"/>
          </w:tcPr>
          <w:p w:rsidR="00712334" w:rsidRPr="00712334" w:rsidRDefault="00712334" w:rsidP="00712334">
            <w:pPr>
              <w:rPr>
                <w:b/>
                <w:sz w:val="24"/>
                <w:szCs w:val="24"/>
              </w:rPr>
            </w:pPr>
            <w:r w:rsidRPr="00712334">
              <w:rPr>
                <w:b/>
                <w:sz w:val="24"/>
                <w:szCs w:val="24"/>
              </w:rPr>
              <w:t>0203</w:t>
            </w:r>
          </w:p>
        </w:tc>
        <w:tc>
          <w:tcPr>
            <w:tcW w:w="364" w:type="pct"/>
            <w:shd w:val="clear" w:color="auto" w:fill="auto"/>
          </w:tcPr>
          <w:p w:rsidR="00712334" w:rsidRPr="00712334" w:rsidRDefault="00712334" w:rsidP="00712334">
            <w:pPr>
              <w:rPr>
                <w:b/>
                <w:sz w:val="24"/>
                <w:szCs w:val="24"/>
              </w:rPr>
            </w:pPr>
          </w:p>
        </w:tc>
        <w:tc>
          <w:tcPr>
            <w:tcW w:w="395" w:type="pct"/>
            <w:shd w:val="clear" w:color="auto" w:fill="auto"/>
          </w:tcPr>
          <w:p w:rsidR="00712334" w:rsidRPr="00712334" w:rsidRDefault="00712334" w:rsidP="00712334">
            <w:pPr>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78,8</w:t>
            </w:r>
          </w:p>
        </w:tc>
        <w:tc>
          <w:tcPr>
            <w:tcW w:w="465" w:type="pct"/>
            <w:shd w:val="clear" w:color="auto" w:fill="auto"/>
          </w:tcPr>
          <w:p w:rsidR="00712334" w:rsidRPr="00712334" w:rsidRDefault="00712334" w:rsidP="00712334">
            <w:pPr>
              <w:jc w:val="right"/>
              <w:rPr>
                <w:b/>
                <w:sz w:val="24"/>
                <w:szCs w:val="24"/>
              </w:rPr>
            </w:pPr>
            <w:r w:rsidRPr="00712334">
              <w:rPr>
                <w:b/>
                <w:sz w:val="24"/>
                <w:szCs w:val="24"/>
              </w:rPr>
              <w:t>78,8</w:t>
            </w:r>
          </w:p>
        </w:tc>
        <w:tc>
          <w:tcPr>
            <w:tcW w:w="507" w:type="pct"/>
            <w:shd w:val="clear" w:color="auto" w:fill="auto"/>
          </w:tcPr>
          <w:p w:rsidR="00712334" w:rsidRPr="00712334" w:rsidRDefault="00712334" w:rsidP="00712334">
            <w:pPr>
              <w:jc w:val="right"/>
              <w:rPr>
                <w:b/>
                <w:sz w:val="24"/>
                <w:szCs w:val="24"/>
              </w:rPr>
            </w:pPr>
            <w:r w:rsidRPr="00712334">
              <w:rPr>
                <w:b/>
                <w:sz w:val="24"/>
                <w:szCs w:val="24"/>
              </w:rPr>
              <w:t>100</w:t>
            </w:r>
          </w:p>
        </w:tc>
        <w:tc>
          <w:tcPr>
            <w:tcW w:w="511" w:type="pct"/>
            <w:shd w:val="clear" w:color="auto" w:fill="auto"/>
          </w:tcPr>
          <w:p w:rsidR="00712334" w:rsidRPr="00712334" w:rsidRDefault="00712334" w:rsidP="00712334">
            <w:pPr>
              <w:jc w:val="right"/>
              <w:rPr>
                <w:b/>
                <w:sz w:val="24"/>
                <w:szCs w:val="24"/>
              </w:rPr>
            </w:pPr>
            <w:r w:rsidRPr="00712334">
              <w:rPr>
                <w:b/>
                <w:sz w:val="24"/>
                <w:szCs w:val="24"/>
              </w:rPr>
              <w:t>0,0</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Осуществление полномочий по первичному воинскому учету</w:t>
            </w:r>
          </w:p>
        </w:tc>
        <w:tc>
          <w:tcPr>
            <w:tcW w:w="433" w:type="pct"/>
            <w:shd w:val="clear" w:color="auto" w:fill="auto"/>
          </w:tcPr>
          <w:p w:rsidR="00712334" w:rsidRPr="00712334" w:rsidRDefault="00712334" w:rsidP="00712334">
            <w:pPr>
              <w:rPr>
                <w:sz w:val="24"/>
                <w:szCs w:val="24"/>
              </w:rPr>
            </w:pPr>
            <w:r w:rsidRPr="00712334">
              <w:rPr>
                <w:sz w:val="24"/>
                <w:szCs w:val="24"/>
              </w:rPr>
              <w:t>0203</w:t>
            </w:r>
          </w:p>
        </w:tc>
        <w:tc>
          <w:tcPr>
            <w:tcW w:w="364" w:type="pct"/>
            <w:shd w:val="clear" w:color="auto" w:fill="auto"/>
          </w:tcPr>
          <w:p w:rsidR="00712334" w:rsidRPr="00712334" w:rsidRDefault="00712334" w:rsidP="00712334">
            <w:pPr>
              <w:rPr>
                <w:sz w:val="24"/>
                <w:szCs w:val="24"/>
              </w:rPr>
            </w:pPr>
            <w:r w:rsidRPr="00712334">
              <w:rPr>
                <w:sz w:val="24"/>
                <w:szCs w:val="24"/>
              </w:rPr>
              <w:t>0013600</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78,8</w:t>
            </w:r>
          </w:p>
        </w:tc>
        <w:tc>
          <w:tcPr>
            <w:tcW w:w="465" w:type="pct"/>
            <w:shd w:val="clear" w:color="auto" w:fill="auto"/>
          </w:tcPr>
          <w:p w:rsidR="00712334" w:rsidRPr="00712334" w:rsidRDefault="00712334" w:rsidP="00712334">
            <w:pPr>
              <w:jc w:val="right"/>
              <w:rPr>
                <w:sz w:val="24"/>
                <w:szCs w:val="24"/>
              </w:rPr>
            </w:pPr>
            <w:r w:rsidRPr="00712334">
              <w:rPr>
                <w:sz w:val="24"/>
                <w:szCs w:val="24"/>
              </w:rPr>
              <w:t>78,8</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b/>
                <w:bCs/>
                <w:sz w:val="24"/>
                <w:szCs w:val="24"/>
              </w:rPr>
            </w:pPr>
            <w:r w:rsidRPr="00712334">
              <w:rPr>
                <w:b/>
                <w:bCs/>
                <w:sz w:val="24"/>
                <w:szCs w:val="24"/>
              </w:rPr>
              <w:t>787</w:t>
            </w:r>
          </w:p>
        </w:tc>
        <w:tc>
          <w:tcPr>
            <w:tcW w:w="1564" w:type="pct"/>
            <w:shd w:val="clear" w:color="auto" w:fill="auto"/>
          </w:tcPr>
          <w:p w:rsidR="00712334" w:rsidRPr="00712334" w:rsidRDefault="00712334" w:rsidP="00712334">
            <w:pPr>
              <w:rPr>
                <w:b/>
                <w:bCs/>
                <w:sz w:val="24"/>
                <w:szCs w:val="24"/>
              </w:rPr>
            </w:pPr>
            <w:r w:rsidRPr="00712334">
              <w:rPr>
                <w:b/>
                <w:bCs/>
                <w:sz w:val="24"/>
                <w:szCs w:val="24"/>
              </w:rPr>
              <w:t>Национальная безопасность и правоохранительная деятельность</w:t>
            </w:r>
          </w:p>
        </w:tc>
        <w:tc>
          <w:tcPr>
            <w:tcW w:w="433" w:type="pct"/>
            <w:shd w:val="clear" w:color="auto" w:fill="auto"/>
          </w:tcPr>
          <w:p w:rsidR="00712334" w:rsidRPr="00712334" w:rsidRDefault="00712334" w:rsidP="00712334">
            <w:pPr>
              <w:rPr>
                <w:b/>
                <w:bCs/>
                <w:sz w:val="24"/>
                <w:szCs w:val="24"/>
              </w:rPr>
            </w:pPr>
            <w:r w:rsidRPr="00712334">
              <w:rPr>
                <w:b/>
                <w:bCs/>
                <w:sz w:val="24"/>
                <w:szCs w:val="24"/>
              </w:rPr>
              <w:t>0300</w:t>
            </w:r>
          </w:p>
        </w:tc>
        <w:tc>
          <w:tcPr>
            <w:tcW w:w="364" w:type="pct"/>
            <w:shd w:val="clear" w:color="auto" w:fill="auto"/>
          </w:tcPr>
          <w:p w:rsidR="00712334" w:rsidRPr="00712334" w:rsidRDefault="00712334" w:rsidP="00712334">
            <w:pPr>
              <w:jc w:val="center"/>
              <w:rPr>
                <w:b/>
                <w:bCs/>
                <w:sz w:val="24"/>
                <w:szCs w:val="24"/>
              </w:rPr>
            </w:pPr>
          </w:p>
        </w:tc>
        <w:tc>
          <w:tcPr>
            <w:tcW w:w="395" w:type="pct"/>
            <w:shd w:val="clear" w:color="auto" w:fill="auto"/>
          </w:tcPr>
          <w:p w:rsidR="00712334" w:rsidRPr="00712334" w:rsidRDefault="00712334" w:rsidP="00712334">
            <w:pPr>
              <w:jc w:val="center"/>
              <w:rPr>
                <w:b/>
                <w:bCs/>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128,8</w:t>
            </w:r>
          </w:p>
        </w:tc>
        <w:tc>
          <w:tcPr>
            <w:tcW w:w="465" w:type="pct"/>
            <w:shd w:val="clear" w:color="auto" w:fill="auto"/>
          </w:tcPr>
          <w:p w:rsidR="00712334" w:rsidRPr="00712334" w:rsidRDefault="00712334" w:rsidP="00712334">
            <w:pPr>
              <w:jc w:val="right"/>
              <w:rPr>
                <w:b/>
                <w:sz w:val="24"/>
                <w:szCs w:val="24"/>
              </w:rPr>
            </w:pPr>
            <w:r w:rsidRPr="00712334">
              <w:rPr>
                <w:b/>
                <w:sz w:val="24"/>
                <w:szCs w:val="24"/>
              </w:rPr>
              <w:t>128,8</w:t>
            </w:r>
          </w:p>
        </w:tc>
        <w:tc>
          <w:tcPr>
            <w:tcW w:w="507" w:type="pct"/>
            <w:shd w:val="clear" w:color="auto" w:fill="auto"/>
          </w:tcPr>
          <w:p w:rsidR="00712334" w:rsidRPr="00712334" w:rsidRDefault="00712334" w:rsidP="00712334">
            <w:pPr>
              <w:jc w:val="right"/>
              <w:rPr>
                <w:b/>
                <w:sz w:val="24"/>
                <w:szCs w:val="24"/>
              </w:rPr>
            </w:pPr>
            <w:r w:rsidRPr="00712334">
              <w:rPr>
                <w:b/>
                <w:sz w:val="24"/>
                <w:szCs w:val="24"/>
              </w:rPr>
              <w:t>100</w:t>
            </w:r>
          </w:p>
        </w:tc>
        <w:tc>
          <w:tcPr>
            <w:tcW w:w="511" w:type="pct"/>
            <w:shd w:val="clear" w:color="auto" w:fill="auto"/>
          </w:tcPr>
          <w:p w:rsidR="00712334" w:rsidRPr="00712334" w:rsidRDefault="00712334" w:rsidP="00712334">
            <w:pPr>
              <w:jc w:val="right"/>
              <w:rPr>
                <w:b/>
                <w:sz w:val="24"/>
                <w:szCs w:val="24"/>
              </w:rPr>
            </w:pPr>
            <w:r w:rsidRPr="00712334">
              <w:rPr>
                <w:b/>
                <w:sz w:val="24"/>
                <w:szCs w:val="24"/>
              </w:rPr>
              <w:t>0,0</w:t>
            </w:r>
          </w:p>
        </w:tc>
      </w:tr>
      <w:tr w:rsidR="00712334" w:rsidRPr="00712334" w:rsidTr="00A73521">
        <w:trPr>
          <w:tblHeader/>
        </w:trPr>
        <w:tc>
          <w:tcPr>
            <w:tcW w:w="286" w:type="pct"/>
            <w:shd w:val="clear" w:color="auto" w:fill="auto"/>
            <w:vAlign w:val="bottom"/>
          </w:tcPr>
          <w:p w:rsidR="00712334" w:rsidRPr="00712334" w:rsidRDefault="00712334" w:rsidP="00712334">
            <w:pPr>
              <w:jc w:val="center"/>
              <w:rPr>
                <w:b/>
                <w:bCs/>
                <w:sz w:val="24"/>
                <w:szCs w:val="24"/>
              </w:rPr>
            </w:pPr>
            <w:r w:rsidRPr="00712334">
              <w:rPr>
                <w:b/>
                <w:bCs/>
                <w:sz w:val="24"/>
                <w:szCs w:val="24"/>
              </w:rPr>
              <w:t>787</w:t>
            </w:r>
          </w:p>
        </w:tc>
        <w:tc>
          <w:tcPr>
            <w:tcW w:w="1564" w:type="pct"/>
            <w:shd w:val="clear" w:color="auto" w:fill="auto"/>
          </w:tcPr>
          <w:p w:rsidR="00712334" w:rsidRPr="00712334" w:rsidRDefault="00712334" w:rsidP="00712334">
            <w:pPr>
              <w:rPr>
                <w:b/>
                <w:bCs/>
                <w:sz w:val="24"/>
                <w:szCs w:val="24"/>
              </w:rPr>
            </w:pPr>
            <w:r w:rsidRPr="00712334">
              <w:rPr>
                <w:b/>
                <w:bCs/>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433" w:type="pct"/>
            <w:shd w:val="clear" w:color="auto" w:fill="auto"/>
          </w:tcPr>
          <w:p w:rsidR="00712334" w:rsidRPr="00712334" w:rsidRDefault="00712334" w:rsidP="00712334">
            <w:pPr>
              <w:rPr>
                <w:b/>
                <w:bCs/>
                <w:sz w:val="24"/>
                <w:szCs w:val="24"/>
              </w:rPr>
            </w:pPr>
            <w:r w:rsidRPr="00712334">
              <w:rPr>
                <w:b/>
                <w:bCs/>
                <w:sz w:val="24"/>
                <w:szCs w:val="24"/>
              </w:rPr>
              <w:t>0309</w:t>
            </w:r>
          </w:p>
        </w:tc>
        <w:tc>
          <w:tcPr>
            <w:tcW w:w="364" w:type="pct"/>
            <w:shd w:val="clear" w:color="auto" w:fill="auto"/>
          </w:tcPr>
          <w:p w:rsidR="00712334" w:rsidRPr="00712334" w:rsidRDefault="00712334" w:rsidP="00712334">
            <w:pPr>
              <w:rPr>
                <w:b/>
                <w:bCs/>
                <w:sz w:val="24"/>
                <w:szCs w:val="24"/>
              </w:rPr>
            </w:pPr>
          </w:p>
        </w:tc>
        <w:tc>
          <w:tcPr>
            <w:tcW w:w="395" w:type="pct"/>
            <w:shd w:val="clear" w:color="auto" w:fill="auto"/>
          </w:tcPr>
          <w:p w:rsidR="00712334" w:rsidRPr="00712334" w:rsidRDefault="00712334" w:rsidP="00712334">
            <w:pPr>
              <w:rPr>
                <w:b/>
                <w:bCs/>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6,1</w:t>
            </w:r>
          </w:p>
        </w:tc>
        <w:tc>
          <w:tcPr>
            <w:tcW w:w="465" w:type="pct"/>
            <w:shd w:val="clear" w:color="auto" w:fill="auto"/>
          </w:tcPr>
          <w:p w:rsidR="00712334" w:rsidRPr="00712334" w:rsidRDefault="00712334" w:rsidP="00712334">
            <w:pPr>
              <w:jc w:val="right"/>
              <w:rPr>
                <w:b/>
                <w:sz w:val="24"/>
                <w:szCs w:val="24"/>
              </w:rPr>
            </w:pPr>
            <w:r w:rsidRPr="00712334">
              <w:rPr>
                <w:b/>
                <w:sz w:val="24"/>
                <w:szCs w:val="24"/>
              </w:rPr>
              <w:t>6,1</w:t>
            </w:r>
          </w:p>
        </w:tc>
        <w:tc>
          <w:tcPr>
            <w:tcW w:w="507" w:type="pct"/>
            <w:shd w:val="clear" w:color="auto" w:fill="auto"/>
          </w:tcPr>
          <w:p w:rsidR="00712334" w:rsidRPr="00712334" w:rsidRDefault="00712334" w:rsidP="00712334">
            <w:pPr>
              <w:jc w:val="right"/>
              <w:rPr>
                <w:b/>
                <w:sz w:val="24"/>
                <w:szCs w:val="24"/>
              </w:rPr>
            </w:pPr>
            <w:r w:rsidRPr="00712334">
              <w:rPr>
                <w:b/>
                <w:sz w:val="24"/>
                <w:szCs w:val="24"/>
              </w:rPr>
              <w:t>100</w:t>
            </w:r>
          </w:p>
        </w:tc>
        <w:tc>
          <w:tcPr>
            <w:tcW w:w="511" w:type="pct"/>
            <w:shd w:val="clear" w:color="auto" w:fill="auto"/>
          </w:tcPr>
          <w:p w:rsidR="00712334" w:rsidRPr="00712334" w:rsidRDefault="00712334" w:rsidP="00712334">
            <w:pPr>
              <w:jc w:val="right"/>
              <w:rPr>
                <w:b/>
                <w:sz w:val="24"/>
                <w:szCs w:val="24"/>
              </w:rPr>
            </w:pPr>
            <w:r w:rsidRPr="00712334">
              <w:rPr>
                <w:b/>
                <w:sz w:val="24"/>
                <w:szCs w:val="24"/>
              </w:rPr>
              <w:t>0</w:t>
            </w:r>
          </w:p>
        </w:tc>
      </w:tr>
      <w:tr w:rsidR="00712334" w:rsidRPr="00712334" w:rsidTr="00A73521">
        <w:trPr>
          <w:tblHeader/>
        </w:trPr>
        <w:tc>
          <w:tcPr>
            <w:tcW w:w="286" w:type="pct"/>
            <w:shd w:val="clear" w:color="auto" w:fill="auto"/>
            <w:vAlign w:val="bottom"/>
          </w:tcPr>
          <w:p w:rsidR="00712334" w:rsidRPr="00712334" w:rsidRDefault="00712334" w:rsidP="00712334">
            <w:pPr>
              <w:jc w:val="center"/>
              <w:rPr>
                <w:bCs/>
                <w:sz w:val="24"/>
                <w:szCs w:val="24"/>
              </w:rPr>
            </w:pPr>
            <w:r w:rsidRPr="00712334">
              <w:rPr>
                <w:bCs/>
                <w:sz w:val="24"/>
                <w:szCs w:val="24"/>
              </w:rPr>
              <w:t>787</w:t>
            </w:r>
          </w:p>
        </w:tc>
        <w:tc>
          <w:tcPr>
            <w:tcW w:w="1564" w:type="pct"/>
            <w:shd w:val="clear" w:color="auto" w:fill="auto"/>
          </w:tcPr>
          <w:p w:rsidR="00712334" w:rsidRPr="00712334" w:rsidRDefault="00712334" w:rsidP="00712334">
            <w:pPr>
              <w:rPr>
                <w:bCs/>
                <w:sz w:val="24"/>
                <w:szCs w:val="24"/>
              </w:rPr>
            </w:pPr>
            <w:r w:rsidRPr="00712334">
              <w:rPr>
                <w:bCs/>
                <w:sz w:val="24"/>
                <w:szCs w:val="24"/>
              </w:rPr>
              <w:t>Софинансирование КЦП «Обеспечение пожарной безопасности территории Красноярского края на 2008-2010гг Субсидия на обеспечение первичных мер противопожарной безопасности</w:t>
            </w:r>
          </w:p>
        </w:tc>
        <w:tc>
          <w:tcPr>
            <w:tcW w:w="433" w:type="pct"/>
            <w:shd w:val="clear" w:color="auto" w:fill="auto"/>
          </w:tcPr>
          <w:p w:rsidR="00712334" w:rsidRPr="00712334" w:rsidRDefault="00712334" w:rsidP="00712334">
            <w:pPr>
              <w:rPr>
                <w:bCs/>
                <w:sz w:val="24"/>
                <w:szCs w:val="24"/>
              </w:rPr>
            </w:pPr>
            <w:r w:rsidRPr="00712334">
              <w:rPr>
                <w:bCs/>
                <w:sz w:val="24"/>
                <w:szCs w:val="24"/>
              </w:rPr>
              <w:t>0309</w:t>
            </w:r>
          </w:p>
        </w:tc>
        <w:tc>
          <w:tcPr>
            <w:tcW w:w="364" w:type="pct"/>
            <w:shd w:val="clear" w:color="auto" w:fill="auto"/>
          </w:tcPr>
          <w:p w:rsidR="00712334" w:rsidRPr="00712334" w:rsidRDefault="00712334" w:rsidP="00712334">
            <w:pPr>
              <w:rPr>
                <w:bCs/>
                <w:sz w:val="24"/>
                <w:szCs w:val="24"/>
              </w:rPr>
            </w:pPr>
            <w:r w:rsidRPr="00712334">
              <w:rPr>
                <w:bCs/>
                <w:sz w:val="24"/>
                <w:szCs w:val="24"/>
              </w:rPr>
              <w:t>9227202</w:t>
            </w:r>
          </w:p>
        </w:tc>
        <w:tc>
          <w:tcPr>
            <w:tcW w:w="395" w:type="pct"/>
            <w:shd w:val="clear" w:color="auto" w:fill="auto"/>
          </w:tcPr>
          <w:p w:rsidR="00712334" w:rsidRPr="00712334" w:rsidRDefault="00712334" w:rsidP="00712334">
            <w:pPr>
              <w:rPr>
                <w:bCs/>
                <w:sz w:val="24"/>
                <w:szCs w:val="24"/>
              </w:rPr>
            </w:pPr>
            <w:r w:rsidRPr="00712334">
              <w:rPr>
                <w:bCs/>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5,2</w:t>
            </w:r>
          </w:p>
        </w:tc>
        <w:tc>
          <w:tcPr>
            <w:tcW w:w="465" w:type="pct"/>
            <w:shd w:val="clear" w:color="auto" w:fill="auto"/>
          </w:tcPr>
          <w:p w:rsidR="00712334" w:rsidRPr="00712334" w:rsidRDefault="00712334" w:rsidP="00712334">
            <w:pPr>
              <w:jc w:val="right"/>
              <w:rPr>
                <w:sz w:val="24"/>
                <w:szCs w:val="24"/>
              </w:rPr>
            </w:pPr>
            <w:r w:rsidRPr="00712334">
              <w:rPr>
                <w:sz w:val="24"/>
                <w:szCs w:val="24"/>
              </w:rPr>
              <w:t>5,2</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rPr>
          <w:tblHeader/>
        </w:trPr>
        <w:tc>
          <w:tcPr>
            <w:tcW w:w="286" w:type="pct"/>
            <w:shd w:val="clear" w:color="auto" w:fill="auto"/>
            <w:vAlign w:val="bottom"/>
          </w:tcPr>
          <w:p w:rsidR="00712334" w:rsidRPr="00712334" w:rsidRDefault="00712334" w:rsidP="00712334">
            <w:pPr>
              <w:jc w:val="center"/>
              <w:rPr>
                <w:bCs/>
                <w:sz w:val="24"/>
                <w:szCs w:val="24"/>
              </w:rPr>
            </w:pPr>
            <w:r w:rsidRPr="00712334">
              <w:rPr>
                <w:bCs/>
                <w:sz w:val="24"/>
                <w:szCs w:val="24"/>
              </w:rPr>
              <w:t>787</w:t>
            </w:r>
          </w:p>
        </w:tc>
        <w:tc>
          <w:tcPr>
            <w:tcW w:w="1564" w:type="pct"/>
            <w:shd w:val="clear" w:color="auto" w:fill="auto"/>
          </w:tcPr>
          <w:p w:rsidR="00712334" w:rsidRPr="00712334" w:rsidRDefault="00712334" w:rsidP="00712334">
            <w:pPr>
              <w:rPr>
                <w:bCs/>
                <w:sz w:val="24"/>
                <w:szCs w:val="24"/>
              </w:rPr>
            </w:pPr>
            <w:r w:rsidRPr="00712334">
              <w:rPr>
                <w:bCs/>
                <w:sz w:val="24"/>
                <w:szCs w:val="24"/>
              </w:rPr>
              <w:t>Софинансирование мероприятий, предусмотренных долгосрочной целевой программой «Обеспечение пожарной безопасности сельских населенных пунктов Красноярского края на 2011-2013 годы» утвержденной постановлением Правительства Красноярского края от 23 ноября 2010 года №581-п. Прокладка минерализованных полос и уход за ними</w:t>
            </w:r>
          </w:p>
        </w:tc>
        <w:tc>
          <w:tcPr>
            <w:tcW w:w="433" w:type="pct"/>
            <w:shd w:val="clear" w:color="auto" w:fill="auto"/>
          </w:tcPr>
          <w:p w:rsidR="00712334" w:rsidRPr="00712334" w:rsidRDefault="00712334" w:rsidP="00712334">
            <w:pPr>
              <w:rPr>
                <w:sz w:val="24"/>
                <w:szCs w:val="24"/>
              </w:rPr>
            </w:pPr>
            <w:r w:rsidRPr="00712334">
              <w:rPr>
                <w:sz w:val="24"/>
                <w:szCs w:val="24"/>
              </w:rPr>
              <w:t>0309</w:t>
            </w:r>
          </w:p>
        </w:tc>
        <w:tc>
          <w:tcPr>
            <w:tcW w:w="364" w:type="pct"/>
            <w:shd w:val="clear" w:color="auto" w:fill="auto"/>
          </w:tcPr>
          <w:p w:rsidR="00712334" w:rsidRPr="00712334" w:rsidRDefault="00712334" w:rsidP="00712334">
            <w:pPr>
              <w:rPr>
                <w:sz w:val="24"/>
                <w:szCs w:val="24"/>
              </w:rPr>
            </w:pPr>
            <w:r w:rsidRPr="00712334">
              <w:rPr>
                <w:sz w:val="24"/>
                <w:szCs w:val="24"/>
              </w:rPr>
              <w:t>9227203</w:t>
            </w:r>
          </w:p>
        </w:tc>
        <w:tc>
          <w:tcPr>
            <w:tcW w:w="395" w:type="pct"/>
            <w:shd w:val="clear" w:color="auto" w:fill="auto"/>
          </w:tcPr>
          <w:p w:rsidR="00712334" w:rsidRPr="00712334" w:rsidRDefault="00712334" w:rsidP="00712334">
            <w:pPr>
              <w:rPr>
                <w:bCs/>
                <w:sz w:val="24"/>
                <w:szCs w:val="24"/>
              </w:rPr>
            </w:pPr>
            <w:r w:rsidRPr="00712334">
              <w:rPr>
                <w:bCs/>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0,9</w:t>
            </w:r>
          </w:p>
        </w:tc>
        <w:tc>
          <w:tcPr>
            <w:tcW w:w="465" w:type="pct"/>
            <w:shd w:val="clear" w:color="auto" w:fill="auto"/>
          </w:tcPr>
          <w:p w:rsidR="00712334" w:rsidRPr="00712334" w:rsidRDefault="00712334" w:rsidP="00712334">
            <w:pPr>
              <w:jc w:val="right"/>
              <w:rPr>
                <w:sz w:val="24"/>
                <w:szCs w:val="24"/>
              </w:rPr>
            </w:pPr>
            <w:r w:rsidRPr="00712334">
              <w:rPr>
                <w:sz w:val="24"/>
                <w:szCs w:val="24"/>
              </w:rPr>
              <w:t>0,9</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rPr>
          <w:tblHeader/>
        </w:trPr>
        <w:tc>
          <w:tcPr>
            <w:tcW w:w="286" w:type="pct"/>
            <w:shd w:val="clear" w:color="auto" w:fill="auto"/>
          </w:tcPr>
          <w:p w:rsidR="00712334" w:rsidRPr="00712334" w:rsidRDefault="00712334" w:rsidP="00712334">
            <w:pPr>
              <w:jc w:val="center"/>
              <w:rPr>
                <w:b/>
                <w:bCs/>
                <w:sz w:val="24"/>
                <w:szCs w:val="24"/>
              </w:rPr>
            </w:pPr>
            <w:r w:rsidRPr="00712334">
              <w:rPr>
                <w:b/>
                <w:bCs/>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Национальная безопасность и правоохранительная деятельность</w:t>
            </w:r>
          </w:p>
        </w:tc>
        <w:tc>
          <w:tcPr>
            <w:tcW w:w="433" w:type="pct"/>
            <w:shd w:val="clear" w:color="auto" w:fill="auto"/>
          </w:tcPr>
          <w:p w:rsidR="00712334" w:rsidRPr="00712334" w:rsidRDefault="00712334" w:rsidP="00712334">
            <w:pPr>
              <w:rPr>
                <w:b/>
                <w:sz w:val="24"/>
                <w:szCs w:val="24"/>
              </w:rPr>
            </w:pPr>
            <w:r w:rsidRPr="00712334">
              <w:rPr>
                <w:b/>
                <w:sz w:val="24"/>
                <w:szCs w:val="24"/>
              </w:rPr>
              <w:t>0314</w:t>
            </w:r>
          </w:p>
        </w:tc>
        <w:tc>
          <w:tcPr>
            <w:tcW w:w="364" w:type="pct"/>
            <w:shd w:val="clear" w:color="auto" w:fill="auto"/>
          </w:tcPr>
          <w:p w:rsidR="00712334" w:rsidRPr="00712334" w:rsidRDefault="00712334" w:rsidP="00712334">
            <w:pPr>
              <w:jc w:val="center"/>
              <w:rPr>
                <w:b/>
                <w:bCs/>
                <w:sz w:val="24"/>
                <w:szCs w:val="24"/>
              </w:rPr>
            </w:pPr>
          </w:p>
        </w:tc>
        <w:tc>
          <w:tcPr>
            <w:tcW w:w="395" w:type="pct"/>
            <w:shd w:val="clear" w:color="auto" w:fill="auto"/>
          </w:tcPr>
          <w:p w:rsidR="00712334" w:rsidRPr="00712334" w:rsidRDefault="00712334" w:rsidP="00712334">
            <w:pPr>
              <w:rPr>
                <w:b/>
                <w:bCs/>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122,7</w:t>
            </w:r>
          </w:p>
        </w:tc>
        <w:tc>
          <w:tcPr>
            <w:tcW w:w="465" w:type="pct"/>
            <w:shd w:val="clear" w:color="auto" w:fill="auto"/>
          </w:tcPr>
          <w:p w:rsidR="00712334" w:rsidRPr="00712334" w:rsidRDefault="00712334" w:rsidP="00712334">
            <w:pPr>
              <w:jc w:val="right"/>
              <w:rPr>
                <w:b/>
                <w:sz w:val="24"/>
                <w:szCs w:val="24"/>
              </w:rPr>
            </w:pPr>
            <w:r w:rsidRPr="00712334">
              <w:rPr>
                <w:b/>
                <w:sz w:val="24"/>
                <w:szCs w:val="24"/>
              </w:rPr>
              <w:t>122,7</w:t>
            </w:r>
          </w:p>
        </w:tc>
        <w:tc>
          <w:tcPr>
            <w:tcW w:w="507" w:type="pct"/>
            <w:shd w:val="clear" w:color="auto" w:fill="auto"/>
          </w:tcPr>
          <w:p w:rsidR="00712334" w:rsidRPr="00712334" w:rsidRDefault="00712334" w:rsidP="00712334">
            <w:pPr>
              <w:jc w:val="right"/>
              <w:rPr>
                <w:b/>
                <w:sz w:val="24"/>
                <w:szCs w:val="24"/>
              </w:rPr>
            </w:pPr>
            <w:r w:rsidRPr="00712334">
              <w:rPr>
                <w:b/>
                <w:sz w:val="24"/>
                <w:szCs w:val="24"/>
              </w:rPr>
              <w:t>100</w:t>
            </w:r>
          </w:p>
        </w:tc>
        <w:tc>
          <w:tcPr>
            <w:tcW w:w="511" w:type="pct"/>
            <w:shd w:val="clear" w:color="auto" w:fill="auto"/>
          </w:tcPr>
          <w:p w:rsidR="00712334" w:rsidRPr="00712334" w:rsidRDefault="00712334" w:rsidP="00712334">
            <w:pPr>
              <w:jc w:val="right"/>
              <w:rPr>
                <w:b/>
                <w:sz w:val="24"/>
                <w:szCs w:val="24"/>
              </w:rPr>
            </w:pPr>
            <w:r w:rsidRPr="00712334">
              <w:rPr>
                <w:b/>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bCs/>
                <w:sz w:val="24"/>
                <w:szCs w:val="24"/>
              </w:rPr>
            </w:pPr>
            <w:r w:rsidRPr="00712334">
              <w:rPr>
                <w:bCs/>
                <w:sz w:val="24"/>
                <w:szCs w:val="24"/>
              </w:rPr>
              <w:t>787</w:t>
            </w:r>
          </w:p>
        </w:tc>
        <w:tc>
          <w:tcPr>
            <w:tcW w:w="1564" w:type="pct"/>
            <w:shd w:val="clear" w:color="auto" w:fill="auto"/>
          </w:tcPr>
          <w:p w:rsidR="00712334" w:rsidRPr="00712334" w:rsidRDefault="00712334" w:rsidP="00712334">
            <w:pPr>
              <w:rPr>
                <w:bCs/>
                <w:sz w:val="24"/>
                <w:szCs w:val="24"/>
              </w:rPr>
            </w:pPr>
            <w:r w:rsidRPr="00712334">
              <w:rPr>
                <w:bCs/>
                <w:sz w:val="24"/>
                <w:szCs w:val="24"/>
              </w:rPr>
              <w:t>КЦП «Обеспечение пожарной безопасности территории Красноярского края на 2008-2010гг Субсидия на обеспечение первичных мер противопожарной безопасности</w:t>
            </w:r>
          </w:p>
        </w:tc>
        <w:tc>
          <w:tcPr>
            <w:tcW w:w="433" w:type="pct"/>
            <w:shd w:val="clear" w:color="auto" w:fill="auto"/>
          </w:tcPr>
          <w:p w:rsidR="00712334" w:rsidRPr="00712334" w:rsidRDefault="00712334" w:rsidP="00712334">
            <w:pPr>
              <w:rPr>
                <w:bCs/>
                <w:sz w:val="24"/>
                <w:szCs w:val="24"/>
              </w:rPr>
            </w:pPr>
            <w:r w:rsidRPr="00712334">
              <w:rPr>
                <w:bCs/>
                <w:sz w:val="24"/>
                <w:szCs w:val="24"/>
              </w:rPr>
              <w:t>0314</w:t>
            </w:r>
          </w:p>
        </w:tc>
        <w:tc>
          <w:tcPr>
            <w:tcW w:w="364" w:type="pct"/>
            <w:shd w:val="clear" w:color="auto" w:fill="auto"/>
          </w:tcPr>
          <w:p w:rsidR="00712334" w:rsidRPr="00712334" w:rsidRDefault="00712334" w:rsidP="00712334">
            <w:pPr>
              <w:jc w:val="center"/>
              <w:rPr>
                <w:bCs/>
                <w:sz w:val="24"/>
                <w:szCs w:val="24"/>
              </w:rPr>
            </w:pPr>
            <w:r w:rsidRPr="00712334">
              <w:rPr>
                <w:bCs/>
                <w:sz w:val="24"/>
                <w:szCs w:val="24"/>
              </w:rPr>
              <w:t>5227202</w:t>
            </w:r>
          </w:p>
        </w:tc>
        <w:tc>
          <w:tcPr>
            <w:tcW w:w="395" w:type="pct"/>
            <w:shd w:val="clear" w:color="auto" w:fill="auto"/>
          </w:tcPr>
          <w:p w:rsidR="00712334" w:rsidRPr="00712334" w:rsidRDefault="00712334" w:rsidP="00712334">
            <w:pPr>
              <w:rPr>
                <w:bCs/>
                <w:sz w:val="24"/>
                <w:szCs w:val="24"/>
              </w:rPr>
            </w:pPr>
            <w:r w:rsidRPr="00712334">
              <w:rPr>
                <w:bCs/>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104,0</w:t>
            </w:r>
          </w:p>
        </w:tc>
        <w:tc>
          <w:tcPr>
            <w:tcW w:w="465" w:type="pct"/>
            <w:shd w:val="clear" w:color="auto" w:fill="auto"/>
          </w:tcPr>
          <w:p w:rsidR="00712334" w:rsidRPr="00712334" w:rsidRDefault="00712334" w:rsidP="00712334">
            <w:pPr>
              <w:jc w:val="right"/>
              <w:rPr>
                <w:sz w:val="24"/>
                <w:szCs w:val="24"/>
              </w:rPr>
            </w:pPr>
            <w:r w:rsidRPr="00712334">
              <w:rPr>
                <w:sz w:val="24"/>
                <w:szCs w:val="24"/>
              </w:rPr>
              <w:t>104,0</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bCs/>
                <w:sz w:val="24"/>
                <w:szCs w:val="24"/>
              </w:rPr>
            </w:pPr>
            <w:r w:rsidRPr="00712334">
              <w:rPr>
                <w:bCs/>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Субсидия на прокладка минерализованных полос и уход за ними.</w:t>
            </w:r>
          </w:p>
        </w:tc>
        <w:tc>
          <w:tcPr>
            <w:tcW w:w="433" w:type="pct"/>
            <w:shd w:val="clear" w:color="auto" w:fill="auto"/>
          </w:tcPr>
          <w:p w:rsidR="00712334" w:rsidRPr="00712334" w:rsidRDefault="00712334" w:rsidP="00712334">
            <w:pPr>
              <w:rPr>
                <w:sz w:val="24"/>
                <w:szCs w:val="24"/>
              </w:rPr>
            </w:pPr>
            <w:r w:rsidRPr="00712334">
              <w:rPr>
                <w:sz w:val="24"/>
                <w:szCs w:val="24"/>
              </w:rPr>
              <w:t>0314</w:t>
            </w:r>
          </w:p>
        </w:tc>
        <w:tc>
          <w:tcPr>
            <w:tcW w:w="364" w:type="pct"/>
            <w:shd w:val="clear" w:color="auto" w:fill="auto"/>
          </w:tcPr>
          <w:p w:rsidR="00712334" w:rsidRPr="00712334" w:rsidRDefault="00712334" w:rsidP="00712334">
            <w:pPr>
              <w:rPr>
                <w:sz w:val="24"/>
                <w:szCs w:val="24"/>
              </w:rPr>
            </w:pPr>
            <w:r w:rsidRPr="00712334">
              <w:rPr>
                <w:sz w:val="24"/>
                <w:szCs w:val="24"/>
              </w:rPr>
              <w:t>5227203</w:t>
            </w:r>
          </w:p>
        </w:tc>
        <w:tc>
          <w:tcPr>
            <w:tcW w:w="395" w:type="pct"/>
            <w:shd w:val="clear" w:color="auto" w:fill="auto"/>
          </w:tcPr>
          <w:p w:rsidR="00712334" w:rsidRPr="00712334" w:rsidRDefault="00712334" w:rsidP="00712334">
            <w:pPr>
              <w:rPr>
                <w:bCs/>
                <w:sz w:val="24"/>
                <w:szCs w:val="24"/>
              </w:rPr>
            </w:pPr>
            <w:r w:rsidRPr="00712334">
              <w:rPr>
                <w:bCs/>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18,7</w:t>
            </w:r>
          </w:p>
        </w:tc>
        <w:tc>
          <w:tcPr>
            <w:tcW w:w="465" w:type="pct"/>
            <w:shd w:val="clear" w:color="auto" w:fill="auto"/>
          </w:tcPr>
          <w:p w:rsidR="00712334" w:rsidRPr="00712334" w:rsidRDefault="00712334" w:rsidP="00712334">
            <w:pPr>
              <w:jc w:val="right"/>
              <w:rPr>
                <w:sz w:val="24"/>
                <w:szCs w:val="24"/>
              </w:rPr>
            </w:pPr>
            <w:r w:rsidRPr="00712334">
              <w:rPr>
                <w:sz w:val="24"/>
                <w:szCs w:val="24"/>
              </w:rPr>
              <w:t>18,7</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b/>
                <w:sz w:val="24"/>
                <w:szCs w:val="24"/>
              </w:rPr>
            </w:pPr>
            <w:r w:rsidRPr="00712334">
              <w:rPr>
                <w:b/>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Национальная экономика</w:t>
            </w:r>
          </w:p>
        </w:tc>
        <w:tc>
          <w:tcPr>
            <w:tcW w:w="433" w:type="pct"/>
            <w:shd w:val="clear" w:color="auto" w:fill="auto"/>
          </w:tcPr>
          <w:p w:rsidR="00712334" w:rsidRPr="00712334" w:rsidRDefault="00712334" w:rsidP="00712334">
            <w:pPr>
              <w:rPr>
                <w:b/>
                <w:sz w:val="24"/>
                <w:szCs w:val="24"/>
              </w:rPr>
            </w:pPr>
            <w:r w:rsidRPr="00712334">
              <w:rPr>
                <w:b/>
                <w:sz w:val="24"/>
                <w:szCs w:val="24"/>
              </w:rPr>
              <w:t>0400</w:t>
            </w:r>
          </w:p>
        </w:tc>
        <w:tc>
          <w:tcPr>
            <w:tcW w:w="364" w:type="pct"/>
            <w:shd w:val="clear" w:color="auto" w:fill="auto"/>
          </w:tcPr>
          <w:p w:rsidR="00712334" w:rsidRPr="00712334" w:rsidRDefault="00712334" w:rsidP="00712334">
            <w:pPr>
              <w:rPr>
                <w:b/>
                <w:sz w:val="24"/>
                <w:szCs w:val="24"/>
              </w:rPr>
            </w:pPr>
          </w:p>
        </w:tc>
        <w:tc>
          <w:tcPr>
            <w:tcW w:w="395" w:type="pct"/>
            <w:shd w:val="clear" w:color="auto" w:fill="auto"/>
          </w:tcPr>
          <w:p w:rsidR="00712334" w:rsidRPr="00712334" w:rsidRDefault="00712334" w:rsidP="00712334">
            <w:pPr>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287,8</w:t>
            </w:r>
          </w:p>
        </w:tc>
        <w:tc>
          <w:tcPr>
            <w:tcW w:w="465" w:type="pct"/>
            <w:shd w:val="clear" w:color="auto" w:fill="auto"/>
          </w:tcPr>
          <w:p w:rsidR="00712334" w:rsidRPr="00712334" w:rsidRDefault="00712334" w:rsidP="00712334">
            <w:pPr>
              <w:jc w:val="right"/>
              <w:rPr>
                <w:b/>
                <w:sz w:val="24"/>
                <w:szCs w:val="24"/>
              </w:rPr>
            </w:pPr>
            <w:r w:rsidRPr="00712334">
              <w:rPr>
                <w:b/>
                <w:sz w:val="24"/>
                <w:szCs w:val="24"/>
              </w:rPr>
              <w:t>287,8</w:t>
            </w:r>
          </w:p>
        </w:tc>
        <w:tc>
          <w:tcPr>
            <w:tcW w:w="507" w:type="pct"/>
            <w:shd w:val="clear" w:color="auto" w:fill="auto"/>
          </w:tcPr>
          <w:p w:rsidR="00712334" w:rsidRPr="00712334" w:rsidRDefault="00712334" w:rsidP="00712334">
            <w:pPr>
              <w:jc w:val="right"/>
              <w:rPr>
                <w:b/>
                <w:sz w:val="24"/>
                <w:szCs w:val="24"/>
              </w:rPr>
            </w:pPr>
            <w:r w:rsidRPr="00712334">
              <w:rPr>
                <w:b/>
                <w:sz w:val="24"/>
                <w:szCs w:val="24"/>
              </w:rPr>
              <w:t>100</w:t>
            </w:r>
          </w:p>
        </w:tc>
        <w:tc>
          <w:tcPr>
            <w:tcW w:w="511" w:type="pct"/>
            <w:shd w:val="clear" w:color="auto" w:fill="auto"/>
          </w:tcPr>
          <w:p w:rsidR="00712334" w:rsidRPr="00712334" w:rsidRDefault="00712334" w:rsidP="00712334">
            <w:pPr>
              <w:jc w:val="right"/>
              <w:rPr>
                <w:b/>
                <w:sz w:val="24"/>
                <w:szCs w:val="24"/>
              </w:rPr>
            </w:pPr>
            <w:r w:rsidRPr="00712334">
              <w:rPr>
                <w:b/>
                <w:sz w:val="24"/>
                <w:szCs w:val="24"/>
              </w:rPr>
              <w:t>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Содержание автомобильных дорог общего пользования местного значения городских округов, городских и сельских поселений</w:t>
            </w:r>
          </w:p>
        </w:tc>
        <w:tc>
          <w:tcPr>
            <w:tcW w:w="433" w:type="pct"/>
            <w:shd w:val="clear" w:color="auto" w:fill="auto"/>
          </w:tcPr>
          <w:p w:rsidR="00712334" w:rsidRPr="00712334" w:rsidRDefault="00712334" w:rsidP="00712334">
            <w:pPr>
              <w:rPr>
                <w:sz w:val="24"/>
                <w:szCs w:val="24"/>
              </w:rPr>
            </w:pPr>
            <w:r w:rsidRPr="00712334">
              <w:rPr>
                <w:sz w:val="24"/>
                <w:szCs w:val="24"/>
              </w:rPr>
              <w:t>0409</w:t>
            </w:r>
          </w:p>
        </w:tc>
        <w:tc>
          <w:tcPr>
            <w:tcW w:w="364" w:type="pct"/>
            <w:shd w:val="clear" w:color="auto" w:fill="auto"/>
          </w:tcPr>
          <w:p w:rsidR="00712334" w:rsidRPr="00712334" w:rsidRDefault="00712334" w:rsidP="00712334">
            <w:pPr>
              <w:rPr>
                <w:sz w:val="24"/>
                <w:szCs w:val="24"/>
              </w:rPr>
            </w:pPr>
            <w:r w:rsidRPr="00712334">
              <w:rPr>
                <w:sz w:val="24"/>
                <w:szCs w:val="24"/>
              </w:rPr>
              <w:t>5222031</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287,0</w:t>
            </w:r>
          </w:p>
        </w:tc>
        <w:tc>
          <w:tcPr>
            <w:tcW w:w="465" w:type="pct"/>
            <w:shd w:val="clear" w:color="auto" w:fill="auto"/>
          </w:tcPr>
          <w:p w:rsidR="00712334" w:rsidRPr="00712334" w:rsidRDefault="00712334" w:rsidP="00712334">
            <w:pPr>
              <w:jc w:val="right"/>
              <w:rPr>
                <w:sz w:val="24"/>
                <w:szCs w:val="24"/>
              </w:rPr>
            </w:pPr>
            <w:r w:rsidRPr="00712334">
              <w:rPr>
                <w:sz w:val="24"/>
                <w:szCs w:val="24"/>
              </w:rPr>
              <w:t>287,0</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Софинансирование  содержание автомобильных дорог общего пользования местного значения городских округов, городских и сельских поселений</w:t>
            </w:r>
          </w:p>
        </w:tc>
        <w:tc>
          <w:tcPr>
            <w:tcW w:w="433" w:type="pct"/>
            <w:shd w:val="clear" w:color="auto" w:fill="auto"/>
          </w:tcPr>
          <w:p w:rsidR="00712334" w:rsidRPr="00712334" w:rsidRDefault="00712334" w:rsidP="00712334">
            <w:pPr>
              <w:rPr>
                <w:sz w:val="24"/>
                <w:szCs w:val="24"/>
              </w:rPr>
            </w:pPr>
            <w:r w:rsidRPr="00712334">
              <w:rPr>
                <w:sz w:val="24"/>
                <w:szCs w:val="24"/>
              </w:rPr>
              <w:t>0409</w:t>
            </w:r>
          </w:p>
        </w:tc>
        <w:tc>
          <w:tcPr>
            <w:tcW w:w="364" w:type="pct"/>
            <w:shd w:val="clear" w:color="auto" w:fill="auto"/>
          </w:tcPr>
          <w:p w:rsidR="00712334" w:rsidRPr="00712334" w:rsidRDefault="00712334" w:rsidP="00712334">
            <w:pPr>
              <w:rPr>
                <w:sz w:val="24"/>
                <w:szCs w:val="24"/>
              </w:rPr>
            </w:pPr>
            <w:r w:rsidRPr="00712334">
              <w:rPr>
                <w:sz w:val="24"/>
                <w:szCs w:val="24"/>
              </w:rPr>
              <w:t>9222031</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0,8</w:t>
            </w:r>
          </w:p>
        </w:tc>
        <w:tc>
          <w:tcPr>
            <w:tcW w:w="465" w:type="pct"/>
            <w:shd w:val="clear" w:color="auto" w:fill="auto"/>
          </w:tcPr>
          <w:p w:rsidR="00712334" w:rsidRPr="00712334" w:rsidRDefault="00712334" w:rsidP="00712334">
            <w:pPr>
              <w:jc w:val="right"/>
              <w:rPr>
                <w:sz w:val="24"/>
                <w:szCs w:val="24"/>
              </w:rPr>
            </w:pPr>
            <w:r w:rsidRPr="00712334">
              <w:rPr>
                <w:sz w:val="24"/>
                <w:szCs w:val="24"/>
              </w:rPr>
              <w:t>0,8</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rPr>
          <w:tblHeader/>
        </w:trPr>
        <w:tc>
          <w:tcPr>
            <w:tcW w:w="286" w:type="pct"/>
            <w:shd w:val="clear" w:color="auto" w:fill="auto"/>
          </w:tcPr>
          <w:p w:rsidR="00712334" w:rsidRPr="00712334" w:rsidRDefault="00712334" w:rsidP="00712334">
            <w:pPr>
              <w:jc w:val="center"/>
              <w:rPr>
                <w:b/>
                <w:sz w:val="24"/>
                <w:szCs w:val="24"/>
              </w:rPr>
            </w:pPr>
            <w:r w:rsidRPr="00712334">
              <w:rPr>
                <w:b/>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Жилищно-коммунальное хозяйство</w:t>
            </w:r>
          </w:p>
        </w:tc>
        <w:tc>
          <w:tcPr>
            <w:tcW w:w="433" w:type="pct"/>
            <w:shd w:val="clear" w:color="auto" w:fill="auto"/>
          </w:tcPr>
          <w:p w:rsidR="00712334" w:rsidRPr="00712334" w:rsidRDefault="00712334" w:rsidP="00712334">
            <w:pPr>
              <w:rPr>
                <w:b/>
                <w:sz w:val="24"/>
                <w:szCs w:val="24"/>
              </w:rPr>
            </w:pPr>
            <w:r w:rsidRPr="00712334">
              <w:rPr>
                <w:b/>
                <w:sz w:val="24"/>
                <w:szCs w:val="24"/>
              </w:rPr>
              <w:t>0500</w:t>
            </w:r>
          </w:p>
        </w:tc>
        <w:tc>
          <w:tcPr>
            <w:tcW w:w="364" w:type="pct"/>
            <w:shd w:val="clear" w:color="auto" w:fill="auto"/>
          </w:tcPr>
          <w:p w:rsidR="00712334" w:rsidRPr="00712334" w:rsidRDefault="00712334" w:rsidP="00712334">
            <w:pPr>
              <w:rPr>
                <w:b/>
                <w:sz w:val="24"/>
                <w:szCs w:val="24"/>
              </w:rPr>
            </w:pPr>
          </w:p>
        </w:tc>
        <w:tc>
          <w:tcPr>
            <w:tcW w:w="395" w:type="pct"/>
            <w:shd w:val="clear" w:color="auto" w:fill="auto"/>
          </w:tcPr>
          <w:p w:rsidR="00712334" w:rsidRPr="00712334" w:rsidRDefault="00712334" w:rsidP="00712334">
            <w:pPr>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1400,0</w:t>
            </w:r>
          </w:p>
        </w:tc>
        <w:tc>
          <w:tcPr>
            <w:tcW w:w="465" w:type="pct"/>
            <w:shd w:val="clear" w:color="auto" w:fill="auto"/>
          </w:tcPr>
          <w:p w:rsidR="00712334" w:rsidRPr="00712334" w:rsidRDefault="00712334" w:rsidP="00712334">
            <w:pPr>
              <w:jc w:val="right"/>
              <w:rPr>
                <w:b/>
                <w:sz w:val="24"/>
                <w:szCs w:val="24"/>
              </w:rPr>
            </w:pPr>
            <w:r w:rsidRPr="00712334">
              <w:rPr>
                <w:b/>
                <w:sz w:val="24"/>
                <w:szCs w:val="24"/>
              </w:rPr>
              <w:t xml:space="preserve">1307,5 </w:t>
            </w:r>
          </w:p>
        </w:tc>
        <w:tc>
          <w:tcPr>
            <w:tcW w:w="507" w:type="pct"/>
            <w:shd w:val="clear" w:color="auto" w:fill="auto"/>
          </w:tcPr>
          <w:p w:rsidR="00712334" w:rsidRPr="00712334" w:rsidRDefault="00712334" w:rsidP="00712334">
            <w:pPr>
              <w:jc w:val="right"/>
              <w:rPr>
                <w:b/>
                <w:sz w:val="24"/>
                <w:szCs w:val="24"/>
              </w:rPr>
            </w:pPr>
            <w:r w:rsidRPr="00712334">
              <w:rPr>
                <w:b/>
                <w:sz w:val="24"/>
                <w:szCs w:val="24"/>
              </w:rPr>
              <w:t>93,4</w:t>
            </w:r>
          </w:p>
        </w:tc>
        <w:tc>
          <w:tcPr>
            <w:tcW w:w="511" w:type="pct"/>
            <w:shd w:val="clear" w:color="auto" w:fill="auto"/>
          </w:tcPr>
          <w:p w:rsidR="00712334" w:rsidRPr="00712334" w:rsidRDefault="00712334" w:rsidP="00712334">
            <w:pPr>
              <w:jc w:val="right"/>
              <w:rPr>
                <w:b/>
                <w:sz w:val="24"/>
                <w:szCs w:val="24"/>
              </w:rPr>
            </w:pPr>
            <w:r w:rsidRPr="00712334">
              <w:rPr>
                <w:b/>
                <w:sz w:val="24"/>
                <w:szCs w:val="24"/>
              </w:rPr>
              <w:t>92,6</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Коммунальное хозяйство</w:t>
            </w:r>
          </w:p>
        </w:tc>
        <w:tc>
          <w:tcPr>
            <w:tcW w:w="433" w:type="pct"/>
            <w:shd w:val="clear" w:color="auto" w:fill="auto"/>
          </w:tcPr>
          <w:p w:rsidR="00712334" w:rsidRPr="00712334" w:rsidRDefault="00712334" w:rsidP="00712334">
            <w:pPr>
              <w:rPr>
                <w:sz w:val="24"/>
                <w:szCs w:val="24"/>
              </w:rPr>
            </w:pPr>
            <w:r w:rsidRPr="00712334">
              <w:rPr>
                <w:sz w:val="24"/>
                <w:szCs w:val="24"/>
              </w:rPr>
              <w:t>0502</w:t>
            </w:r>
          </w:p>
        </w:tc>
        <w:tc>
          <w:tcPr>
            <w:tcW w:w="364" w:type="pct"/>
            <w:shd w:val="clear" w:color="auto" w:fill="auto"/>
          </w:tcPr>
          <w:p w:rsidR="00712334" w:rsidRPr="00712334" w:rsidRDefault="00712334" w:rsidP="00712334">
            <w:pPr>
              <w:rPr>
                <w:sz w:val="24"/>
                <w:szCs w:val="24"/>
              </w:rPr>
            </w:pPr>
          </w:p>
        </w:tc>
        <w:tc>
          <w:tcPr>
            <w:tcW w:w="395" w:type="pct"/>
            <w:shd w:val="clear" w:color="auto" w:fill="auto"/>
          </w:tcPr>
          <w:p w:rsidR="00712334" w:rsidRPr="00712334" w:rsidRDefault="00712334" w:rsidP="00712334">
            <w:pPr>
              <w:rPr>
                <w:sz w:val="24"/>
                <w:szCs w:val="24"/>
              </w:rPr>
            </w:pPr>
          </w:p>
        </w:tc>
        <w:tc>
          <w:tcPr>
            <w:tcW w:w="475" w:type="pct"/>
            <w:shd w:val="clear" w:color="auto" w:fill="auto"/>
          </w:tcPr>
          <w:p w:rsidR="00712334" w:rsidRPr="00712334" w:rsidRDefault="00712334" w:rsidP="00712334">
            <w:pPr>
              <w:jc w:val="right"/>
              <w:rPr>
                <w:sz w:val="24"/>
                <w:szCs w:val="24"/>
              </w:rPr>
            </w:pPr>
            <w:r w:rsidRPr="00712334">
              <w:rPr>
                <w:sz w:val="24"/>
                <w:szCs w:val="24"/>
              </w:rPr>
              <w:t>89,2</w:t>
            </w:r>
          </w:p>
        </w:tc>
        <w:tc>
          <w:tcPr>
            <w:tcW w:w="465" w:type="pct"/>
            <w:shd w:val="clear" w:color="auto" w:fill="auto"/>
          </w:tcPr>
          <w:p w:rsidR="00712334" w:rsidRPr="00712334" w:rsidRDefault="00712334" w:rsidP="00712334">
            <w:pPr>
              <w:jc w:val="right"/>
              <w:rPr>
                <w:sz w:val="24"/>
                <w:szCs w:val="24"/>
              </w:rPr>
            </w:pPr>
            <w:r w:rsidRPr="00712334">
              <w:rPr>
                <w:sz w:val="24"/>
                <w:szCs w:val="24"/>
              </w:rPr>
              <w:t>89,2</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Мероприятия в области коммунального хозяйства</w:t>
            </w:r>
          </w:p>
        </w:tc>
        <w:tc>
          <w:tcPr>
            <w:tcW w:w="433" w:type="pct"/>
            <w:shd w:val="clear" w:color="auto" w:fill="auto"/>
          </w:tcPr>
          <w:p w:rsidR="00712334" w:rsidRPr="00712334" w:rsidRDefault="00712334" w:rsidP="00712334">
            <w:pPr>
              <w:rPr>
                <w:sz w:val="24"/>
                <w:szCs w:val="24"/>
              </w:rPr>
            </w:pPr>
            <w:r w:rsidRPr="00712334">
              <w:rPr>
                <w:sz w:val="24"/>
                <w:szCs w:val="24"/>
              </w:rPr>
              <w:t>0502</w:t>
            </w:r>
          </w:p>
        </w:tc>
        <w:tc>
          <w:tcPr>
            <w:tcW w:w="364" w:type="pct"/>
            <w:shd w:val="clear" w:color="auto" w:fill="auto"/>
          </w:tcPr>
          <w:p w:rsidR="00712334" w:rsidRPr="00712334" w:rsidRDefault="00712334" w:rsidP="00712334">
            <w:pPr>
              <w:rPr>
                <w:sz w:val="24"/>
                <w:szCs w:val="24"/>
              </w:rPr>
            </w:pPr>
            <w:r w:rsidRPr="00712334">
              <w:rPr>
                <w:sz w:val="24"/>
                <w:szCs w:val="24"/>
              </w:rPr>
              <w:t>3510000</w:t>
            </w:r>
          </w:p>
        </w:tc>
        <w:tc>
          <w:tcPr>
            <w:tcW w:w="395" w:type="pct"/>
            <w:shd w:val="clear" w:color="auto" w:fill="auto"/>
          </w:tcPr>
          <w:p w:rsidR="00712334" w:rsidRPr="00712334" w:rsidRDefault="00712334" w:rsidP="00712334">
            <w:pPr>
              <w:rPr>
                <w:sz w:val="24"/>
                <w:szCs w:val="24"/>
              </w:rPr>
            </w:pPr>
          </w:p>
        </w:tc>
        <w:tc>
          <w:tcPr>
            <w:tcW w:w="475" w:type="pct"/>
            <w:shd w:val="clear" w:color="auto" w:fill="auto"/>
          </w:tcPr>
          <w:p w:rsidR="00712334" w:rsidRPr="00712334" w:rsidRDefault="00712334" w:rsidP="00712334">
            <w:pPr>
              <w:jc w:val="right"/>
              <w:rPr>
                <w:sz w:val="24"/>
                <w:szCs w:val="24"/>
              </w:rPr>
            </w:pPr>
            <w:r w:rsidRPr="00712334">
              <w:rPr>
                <w:sz w:val="24"/>
                <w:szCs w:val="24"/>
              </w:rPr>
              <w:t>89,2</w:t>
            </w:r>
          </w:p>
        </w:tc>
        <w:tc>
          <w:tcPr>
            <w:tcW w:w="465" w:type="pct"/>
            <w:shd w:val="clear" w:color="auto" w:fill="auto"/>
          </w:tcPr>
          <w:p w:rsidR="00712334" w:rsidRPr="00712334" w:rsidRDefault="00712334" w:rsidP="00712334">
            <w:pPr>
              <w:jc w:val="right"/>
              <w:rPr>
                <w:sz w:val="24"/>
                <w:szCs w:val="24"/>
              </w:rPr>
            </w:pPr>
            <w:r w:rsidRPr="00712334">
              <w:rPr>
                <w:sz w:val="24"/>
                <w:szCs w:val="24"/>
              </w:rPr>
              <w:t>89,2</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Выполнение функций органами местного самоуправления</w:t>
            </w:r>
          </w:p>
        </w:tc>
        <w:tc>
          <w:tcPr>
            <w:tcW w:w="433" w:type="pct"/>
            <w:shd w:val="clear" w:color="auto" w:fill="auto"/>
          </w:tcPr>
          <w:p w:rsidR="00712334" w:rsidRPr="00712334" w:rsidRDefault="00712334" w:rsidP="00712334">
            <w:pPr>
              <w:rPr>
                <w:sz w:val="24"/>
                <w:szCs w:val="24"/>
              </w:rPr>
            </w:pPr>
            <w:r w:rsidRPr="00712334">
              <w:rPr>
                <w:sz w:val="24"/>
                <w:szCs w:val="24"/>
              </w:rPr>
              <w:t>0502</w:t>
            </w:r>
          </w:p>
        </w:tc>
        <w:tc>
          <w:tcPr>
            <w:tcW w:w="364" w:type="pct"/>
            <w:shd w:val="clear" w:color="auto" w:fill="auto"/>
          </w:tcPr>
          <w:p w:rsidR="00712334" w:rsidRPr="00712334" w:rsidRDefault="00712334" w:rsidP="00712334">
            <w:pPr>
              <w:rPr>
                <w:sz w:val="24"/>
                <w:szCs w:val="24"/>
              </w:rPr>
            </w:pPr>
            <w:r w:rsidRPr="00712334">
              <w:rPr>
                <w:sz w:val="24"/>
                <w:szCs w:val="24"/>
              </w:rPr>
              <w:t>3510501</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89,2</w:t>
            </w:r>
          </w:p>
        </w:tc>
        <w:tc>
          <w:tcPr>
            <w:tcW w:w="465" w:type="pct"/>
            <w:shd w:val="clear" w:color="auto" w:fill="auto"/>
          </w:tcPr>
          <w:p w:rsidR="00712334" w:rsidRPr="00712334" w:rsidRDefault="00712334" w:rsidP="00712334">
            <w:pPr>
              <w:jc w:val="right"/>
              <w:rPr>
                <w:sz w:val="24"/>
                <w:szCs w:val="24"/>
              </w:rPr>
            </w:pPr>
            <w:r w:rsidRPr="00712334">
              <w:rPr>
                <w:sz w:val="24"/>
                <w:szCs w:val="24"/>
              </w:rPr>
              <w:t>89,2</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Мероприятия по благоустройству</w:t>
            </w:r>
          </w:p>
        </w:tc>
        <w:tc>
          <w:tcPr>
            <w:tcW w:w="433" w:type="pct"/>
            <w:shd w:val="clear" w:color="auto" w:fill="auto"/>
          </w:tcPr>
          <w:p w:rsidR="00712334" w:rsidRPr="00712334" w:rsidRDefault="00712334" w:rsidP="00712334">
            <w:pPr>
              <w:rPr>
                <w:sz w:val="24"/>
                <w:szCs w:val="24"/>
              </w:rPr>
            </w:pPr>
            <w:r w:rsidRPr="00712334">
              <w:rPr>
                <w:sz w:val="24"/>
                <w:szCs w:val="24"/>
              </w:rPr>
              <w:t>0503</w:t>
            </w:r>
          </w:p>
        </w:tc>
        <w:tc>
          <w:tcPr>
            <w:tcW w:w="364" w:type="pct"/>
            <w:shd w:val="clear" w:color="auto" w:fill="auto"/>
          </w:tcPr>
          <w:p w:rsidR="00712334" w:rsidRPr="00712334" w:rsidRDefault="00712334" w:rsidP="00712334">
            <w:pPr>
              <w:rPr>
                <w:sz w:val="24"/>
                <w:szCs w:val="24"/>
              </w:rPr>
            </w:pPr>
          </w:p>
        </w:tc>
        <w:tc>
          <w:tcPr>
            <w:tcW w:w="395" w:type="pct"/>
            <w:shd w:val="clear" w:color="auto" w:fill="auto"/>
          </w:tcPr>
          <w:p w:rsidR="00712334" w:rsidRPr="00712334" w:rsidRDefault="00712334" w:rsidP="00712334">
            <w:pPr>
              <w:rPr>
                <w:sz w:val="24"/>
                <w:szCs w:val="24"/>
              </w:rPr>
            </w:pPr>
          </w:p>
        </w:tc>
        <w:tc>
          <w:tcPr>
            <w:tcW w:w="475" w:type="pct"/>
            <w:shd w:val="clear" w:color="auto" w:fill="auto"/>
          </w:tcPr>
          <w:p w:rsidR="00712334" w:rsidRPr="00712334" w:rsidRDefault="00712334" w:rsidP="00712334">
            <w:pPr>
              <w:jc w:val="right"/>
              <w:rPr>
                <w:sz w:val="24"/>
                <w:szCs w:val="24"/>
              </w:rPr>
            </w:pPr>
            <w:r w:rsidRPr="00712334">
              <w:rPr>
                <w:sz w:val="24"/>
                <w:szCs w:val="24"/>
              </w:rPr>
              <w:t>1310,8</w:t>
            </w:r>
          </w:p>
        </w:tc>
        <w:tc>
          <w:tcPr>
            <w:tcW w:w="465" w:type="pct"/>
            <w:shd w:val="clear" w:color="auto" w:fill="auto"/>
          </w:tcPr>
          <w:p w:rsidR="00712334" w:rsidRPr="00712334" w:rsidRDefault="00712334" w:rsidP="00712334">
            <w:pPr>
              <w:jc w:val="right"/>
              <w:rPr>
                <w:sz w:val="24"/>
                <w:szCs w:val="24"/>
              </w:rPr>
            </w:pPr>
            <w:r w:rsidRPr="00712334">
              <w:rPr>
                <w:sz w:val="24"/>
                <w:szCs w:val="24"/>
              </w:rPr>
              <w:t>1218,2</w:t>
            </w:r>
          </w:p>
        </w:tc>
        <w:tc>
          <w:tcPr>
            <w:tcW w:w="507" w:type="pct"/>
            <w:shd w:val="clear" w:color="auto" w:fill="auto"/>
          </w:tcPr>
          <w:p w:rsidR="00712334" w:rsidRPr="00712334" w:rsidRDefault="00712334" w:rsidP="00712334">
            <w:pPr>
              <w:jc w:val="right"/>
              <w:rPr>
                <w:sz w:val="24"/>
                <w:szCs w:val="24"/>
              </w:rPr>
            </w:pPr>
            <w:r w:rsidRPr="00712334">
              <w:rPr>
                <w:sz w:val="24"/>
                <w:szCs w:val="24"/>
              </w:rPr>
              <w:t>92,9</w:t>
            </w:r>
          </w:p>
        </w:tc>
        <w:tc>
          <w:tcPr>
            <w:tcW w:w="511" w:type="pct"/>
            <w:shd w:val="clear" w:color="auto" w:fill="auto"/>
          </w:tcPr>
          <w:p w:rsidR="00712334" w:rsidRPr="00712334" w:rsidRDefault="00712334" w:rsidP="00712334">
            <w:pPr>
              <w:jc w:val="right"/>
              <w:rPr>
                <w:sz w:val="24"/>
                <w:szCs w:val="24"/>
              </w:rPr>
            </w:pPr>
            <w:r w:rsidRPr="00712334">
              <w:rPr>
                <w:sz w:val="24"/>
                <w:szCs w:val="24"/>
              </w:rPr>
              <w:t>92,6</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p>
        </w:tc>
        <w:tc>
          <w:tcPr>
            <w:tcW w:w="1564" w:type="pct"/>
            <w:shd w:val="clear" w:color="auto" w:fill="auto"/>
          </w:tcPr>
          <w:p w:rsidR="00712334" w:rsidRPr="00712334" w:rsidRDefault="00712334" w:rsidP="00712334">
            <w:pPr>
              <w:rPr>
                <w:sz w:val="24"/>
                <w:szCs w:val="24"/>
              </w:rPr>
            </w:pPr>
            <w:r w:rsidRPr="00712334">
              <w:rPr>
                <w:sz w:val="24"/>
                <w:szCs w:val="24"/>
              </w:rPr>
              <w:t>Субсидии на реализацию проектов по благоустройству территорий поселений, городских округов</w:t>
            </w:r>
          </w:p>
        </w:tc>
        <w:tc>
          <w:tcPr>
            <w:tcW w:w="433" w:type="pct"/>
            <w:shd w:val="clear" w:color="auto" w:fill="auto"/>
          </w:tcPr>
          <w:p w:rsidR="00712334" w:rsidRPr="00712334" w:rsidRDefault="00712334" w:rsidP="00712334">
            <w:pPr>
              <w:rPr>
                <w:sz w:val="24"/>
                <w:szCs w:val="24"/>
              </w:rPr>
            </w:pPr>
            <w:r w:rsidRPr="00712334">
              <w:rPr>
                <w:sz w:val="24"/>
                <w:szCs w:val="24"/>
              </w:rPr>
              <w:t>0503</w:t>
            </w:r>
          </w:p>
        </w:tc>
        <w:tc>
          <w:tcPr>
            <w:tcW w:w="364" w:type="pct"/>
            <w:shd w:val="clear" w:color="auto" w:fill="auto"/>
          </w:tcPr>
          <w:p w:rsidR="00712334" w:rsidRPr="00712334" w:rsidRDefault="00712334" w:rsidP="00712334">
            <w:pPr>
              <w:rPr>
                <w:sz w:val="24"/>
                <w:szCs w:val="24"/>
              </w:rPr>
            </w:pPr>
            <w:r w:rsidRPr="00712334">
              <w:rPr>
                <w:sz w:val="24"/>
                <w:szCs w:val="24"/>
              </w:rPr>
              <w:t>5225106</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845,0</w:t>
            </w:r>
          </w:p>
        </w:tc>
        <w:tc>
          <w:tcPr>
            <w:tcW w:w="465" w:type="pct"/>
            <w:shd w:val="clear" w:color="auto" w:fill="auto"/>
          </w:tcPr>
          <w:p w:rsidR="00712334" w:rsidRPr="00712334" w:rsidRDefault="00712334" w:rsidP="00712334">
            <w:pPr>
              <w:jc w:val="right"/>
              <w:rPr>
                <w:sz w:val="24"/>
                <w:szCs w:val="24"/>
              </w:rPr>
            </w:pPr>
            <w:r w:rsidRPr="00712334">
              <w:rPr>
                <w:sz w:val="24"/>
                <w:szCs w:val="24"/>
              </w:rPr>
              <w:t>845,0</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Бюджетное финансирование уличного освещения</w:t>
            </w:r>
          </w:p>
        </w:tc>
        <w:tc>
          <w:tcPr>
            <w:tcW w:w="433" w:type="pct"/>
            <w:shd w:val="clear" w:color="auto" w:fill="auto"/>
          </w:tcPr>
          <w:p w:rsidR="00712334" w:rsidRPr="00712334" w:rsidRDefault="00712334" w:rsidP="00712334">
            <w:pPr>
              <w:rPr>
                <w:sz w:val="24"/>
                <w:szCs w:val="24"/>
              </w:rPr>
            </w:pPr>
            <w:r w:rsidRPr="00712334">
              <w:rPr>
                <w:sz w:val="24"/>
                <w:szCs w:val="24"/>
              </w:rPr>
              <w:t>0503</w:t>
            </w:r>
          </w:p>
        </w:tc>
        <w:tc>
          <w:tcPr>
            <w:tcW w:w="364" w:type="pct"/>
            <w:shd w:val="clear" w:color="auto" w:fill="auto"/>
          </w:tcPr>
          <w:p w:rsidR="00712334" w:rsidRPr="00712334" w:rsidRDefault="00712334" w:rsidP="00712334">
            <w:pPr>
              <w:rPr>
                <w:sz w:val="24"/>
                <w:szCs w:val="24"/>
              </w:rPr>
            </w:pPr>
            <w:r w:rsidRPr="00712334">
              <w:rPr>
                <w:sz w:val="24"/>
                <w:szCs w:val="24"/>
              </w:rPr>
              <w:t>6000110</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409,4</w:t>
            </w:r>
          </w:p>
        </w:tc>
        <w:tc>
          <w:tcPr>
            <w:tcW w:w="465" w:type="pct"/>
            <w:shd w:val="clear" w:color="auto" w:fill="auto"/>
          </w:tcPr>
          <w:p w:rsidR="00712334" w:rsidRPr="00712334" w:rsidRDefault="00712334" w:rsidP="00712334">
            <w:pPr>
              <w:jc w:val="right"/>
              <w:rPr>
                <w:sz w:val="24"/>
                <w:szCs w:val="24"/>
              </w:rPr>
            </w:pPr>
            <w:r w:rsidRPr="00712334">
              <w:rPr>
                <w:sz w:val="24"/>
                <w:szCs w:val="24"/>
              </w:rPr>
              <w:t>350,6</w:t>
            </w:r>
          </w:p>
        </w:tc>
        <w:tc>
          <w:tcPr>
            <w:tcW w:w="507" w:type="pct"/>
            <w:shd w:val="clear" w:color="auto" w:fill="auto"/>
          </w:tcPr>
          <w:p w:rsidR="00712334" w:rsidRPr="00712334" w:rsidRDefault="00712334" w:rsidP="00712334">
            <w:pPr>
              <w:jc w:val="right"/>
              <w:rPr>
                <w:sz w:val="24"/>
                <w:szCs w:val="24"/>
              </w:rPr>
            </w:pPr>
            <w:r w:rsidRPr="00712334">
              <w:rPr>
                <w:sz w:val="24"/>
                <w:szCs w:val="24"/>
              </w:rPr>
              <w:t>85,6</w:t>
            </w:r>
          </w:p>
        </w:tc>
        <w:tc>
          <w:tcPr>
            <w:tcW w:w="511" w:type="pct"/>
            <w:shd w:val="clear" w:color="auto" w:fill="auto"/>
          </w:tcPr>
          <w:p w:rsidR="00712334" w:rsidRPr="00712334" w:rsidRDefault="00712334" w:rsidP="00712334">
            <w:pPr>
              <w:jc w:val="right"/>
              <w:rPr>
                <w:sz w:val="24"/>
                <w:szCs w:val="24"/>
              </w:rPr>
            </w:pPr>
            <w:r w:rsidRPr="00712334">
              <w:rPr>
                <w:sz w:val="24"/>
                <w:szCs w:val="24"/>
              </w:rPr>
              <w:t>58,8</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Бюджетное финансирование содержание дорог</w:t>
            </w:r>
          </w:p>
        </w:tc>
        <w:tc>
          <w:tcPr>
            <w:tcW w:w="433" w:type="pct"/>
            <w:shd w:val="clear" w:color="auto" w:fill="auto"/>
          </w:tcPr>
          <w:p w:rsidR="00712334" w:rsidRPr="00712334" w:rsidRDefault="00712334" w:rsidP="00712334">
            <w:pPr>
              <w:rPr>
                <w:sz w:val="24"/>
                <w:szCs w:val="24"/>
              </w:rPr>
            </w:pPr>
            <w:r w:rsidRPr="00712334">
              <w:rPr>
                <w:sz w:val="24"/>
                <w:szCs w:val="24"/>
              </w:rPr>
              <w:t>0503</w:t>
            </w:r>
          </w:p>
        </w:tc>
        <w:tc>
          <w:tcPr>
            <w:tcW w:w="364" w:type="pct"/>
            <w:shd w:val="clear" w:color="auto" w:fill="auto"/>
          </w:tcPr>
          <w:p w:rsidR="00712334" w:rsidRPr="00712334" w:rsidRDefault="00712334" w:rsidP="00712334">
            <w:pPr>
              <w:rPr>
                <w:sz w:val="24"/>
                <w:szCs w:val="24"/>
              </w:rPr>
            </w:pPr>
            <w:r w:rsidRPr="00712334">
              <w:rPr>
                <w:sz w:val="24"/>
                <w:szCs w:val="24"/>
              </w:rPr>
              <w:t>6000210</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15,8</w:t>
            </w:r>
          </w:p>
        </w:tc>
        <w:tc>
          <w:tcPr>
            <w:tcW w:w="465" w:type="pct"/>
            <w:shd w:val="clear" w:color="auto" w:fill="auto"/>
          </w:tcPr>
          <w:p w:rsidR="00712334" w:rsidRPr="00712334" w:rsidRDefault="00712334" w:rsidP="00712334">
            <w:pPr>
              <w:jc w:val="right"/>
              <w:rPr>
                <w:sz w:val="24"/>
                <w:szCs w:val="24"/>
              </w:rPr>
            </w:pPr>
            <w:r w:rsidRPr="00712334">
              <w:rPr>
                <w:sz w:val="24"/>
                <w:szCs w:val="24"/>
              </w:rPr>
              <w:t>12,0</w:t>
            </w:r>
          </w:p>
        </w:tc>
        <w:tc>
          <w:tcPr>
            <w:tcW w:w="507" w:type="pct"/>
            <w:shd w:val="clear" w:color="auto" w:fill="auto"/>
          </w:tcPr>
          <w:p w:rsidR="00712334" w:rsidRPr="00712334" w:rsidRDefault="00712334" w:rsidP="00712334">
            <w:pPr>
              <w:jc w:val="right"/>
              <w:rPr>
                <w:sz w:val="24"/>
                <w:szCs w:val="24"/>
              </w:rPr>
            </w:pPr>
            <w:r w:rsidRPr="00712334">
              <w:rPr>
                <w:sz w:val="24"/>
                <w:szCs w:val="24"/>
              </w:rPr>
              <w:t>75,9</w:t>
            </w:r>
          </w:p>
        </w:tc>
        <w:tc>
          <w:tcPr>
            <w:tcW w:w="511" w:type="pct"/>
            <w:shd w:val="clear" w:color="auto" w:fill="auto"/>
          </w:tcPr>
          <w:p w:rsidR="00712334" w:rsidRPr="00712334" w:rsidRDefault="00712334" w:rsidP="00712334">
            <w:pPr>
              <w:jc w:val="right"/>
              <w:rPr>
                <w:sz w:val="24"/>
                <w:szCs w:val="24"/>
              </w:rPr>
            </w:pPr>
            <w:r w:rsidRPr="00712334">
              <w:rPr>
                <w:sz w:val="24"/>
                <w:szCs w:val="24"/>
              </w:rPr>
              <w:t>3,8</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Бюджетное финансирование прочих мероприятий по благоустройству</w:t>
            </w:r>
          </w:p>
        </w:tc>
        <w:tc>
          <w:tcPr>
            <w:tcW w:w="433" w:type="pct"/>
            <w:shd w:val="clear" w:color="auto" w:fill="auto"/>
          </w:tcPr>
          <w:p w:rsidR="00712334" w:rsidRPr="00712334" w:rsidRDefault="00712334" w:rsidP="00712334">
            <w:pPr>
              <w:rPr>
                <w:sz w:val="24"/>
                <w:szCs w:val="24"/>
              </w:rPr>
            </w:pPr>
            <w:r w:rsidRPr="00712334">
              <w:rPr>
                <w:sz w:val="24"/>
                <w:szCs w:val="24"/>
              </w:rPr>
              <w:t>0503</w:t>
            </w:r>
          </w:p>
        </w:tc>
        <w:tc>
          <w:tcPr>
            <w:tcW w:w="364" w:type="pct"/>
            <w:shd w:val="clear" w:color="auto" w:fill="auto"/>
          </w:tcPr>
          <w:p w:rsidR="00712334" w:rsidRPr="00712334" w:rsidRDefault="00712334" w:rsidP="00712334">
            <w:pPr>
              <w:rPr>
                <w:sz w:val="24"/>
                <w:szCs w:val="24"/>
              </w:rPr>
            </w:pPr>
            <w:r w:rsidRPr="00712334">
              <w:rPr>
                <w:sz w:val="24"/>
                <w:szCs w:val="24"/>
              </w:rPr>
              <w:t>6000540</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30,0</w:t>
            </w:r>
          </w:p>
        </w:tc>
        <w:tc>
          <w:tcPr>
            <w:tcW w:w="465" w:type="pct"/>
            <w:shd w:val="clear" w:color="auto" w:fill="auto"/>
          </w:tcPr>
          <w:p w:rsidR="00712334" w:rsidRPr="00712334" w:rsidRDefault="00712334" w:rsidP="00712334">
            <w:pPr>
              <w:jc w:val="right"/>
              <w:rPr>
                <w:sz w:val="24"/>
                <w:szCs w:val="24"/>
              </w:rPr>
            </w:pPr>
            <w:r w:rsidRPr="00712334">
              <w:rPr>
                <w:sz w:val="24"/>
                <w:szCs w:val="24"/>
              </w:rPr>
              <w:t>0,0</w:t>
            </w:r>
          </w:p>
        </w:tc>
        <w:tc>
          <w:tcPr>
            <w:tcW w:w="507" w:type="pct"/>
            <w:shd w:val="clear" w:color="auto" w:fill="auto"/>
          </w:tcPr>
          <w:p w:rsidR="00712334" w:rsidRPr="00712334" w:rsidRDefault="00712334" w:rsidP="00712334">
            <w:pPr>
              <w:jc w:val="right"/>
              <w:rPr>
                <w:sz w:val="24"/>
                <w:szCs w:val="24"/>
              </w:rPr>
            </w:pPr>
            <w:r w:rsidRPr="00712334">
              <w:rPr>
                <w:sz w:val="24"/>
                <w:szCs w:val="24"/>
              </w:rPr>
              <w:t>0</w:t>
            </w:r>
          </w:p>
        </w:tc>
        <w:tc>
          <w:tcPr>
            <w:tcW w:w="511" w:type="pct"/>
            <w:shd w:val="clear" w:color="auto" w:fill="auto"/>
          </w:tcPr>
          <w:p w:rsidR="00712334" w:rsidRPr="00712334" w:rsidRDefault="00712334" w:rsidP="00712334">
            <w:pPr>
              <w:jc w:val="right"/>
              <w:rPr>
                <w:sz w:val="24"/>
                <w:szCs w:val="24"/>
              </w:rPr>
            </w:pPr>
            <w:r w:rsidRPr="00712334">
              <w:rPr>
                <w:sz w:val="24"/>
                <w:szCs w:val="24"/>
              </w:rPr>
              <w:t>30,0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Софинансирование субсидии на реализацию проектов по благоустройству территорий поселений, городских округов</w:t>
            </w:r>
          </w:p>
        </w:tc>
        <w:tc>
          <w:tcPr>
            <w:tcW w:w="433" w:type="pct"/>
            <w:shd w:val="clear" w:color="auto" w:fill="auto"/>
          </w:tcPr>
          <w:p w:rsidR="00712334" w:rsidRPr="00712334" w:rsidRDefault="00712334" w:rsidP="00712334">
            <w:pPr>
              <w:rPr>
                <w:sz w:val="24"/>
                <w:szCs w:val="24"/>
              </w:rPr>
            </w:pPr>
            <w:r w:rsidRPr="00712334">
              <w:rPr>
                <w:sz w:val="24"/>
                <w:szCs w:val="24"/>
              </w:rPr>
              <w:t>0503</w:t>
            </w:r>
          </w:p>
        </w:tc>
        <w:tc>
          <w:tcPr>
            <w:tcW w:w="364" w:type="pct"/>
            <w:shd w:val="clear" w:color="auto" w:fill="auto"/>
          </w:tcPr>
          <w:p w:rsidR="00712334" w:rsidRPr="00712334" w:rsidRDefault="00712334" w:rsidP="00712334">
            <w:pPr>
              <w:rPr>
                <w:sz w:val="24"/>
                <w:szCs w:val="24"/>
              </w:rPr>
            </w:pPr>
            <w:r w:rsidRPr="00712334">
              <w:rPr>
                <w:sz w:val="24"/>
                <w:szCs w:val="24"/>
              </w:rPr>
              <w:t>9225106</w:t>
            </w:r>
          </w:p>
        </w:tc>
        <w:tc>
          <w:tcPr>
            <w:tcW w:w="395" w:type="pct"/>
            <w:shd w:val="clear" w:color="auto" w:fill="auto"/>
          </w:tcPr>
          <w:p w:rsidR="00712334" w:rsidRPr="00712334" w:rsidRDefault="00712334" w:rsidP="00712334">
            <w:pPr>
              <w:rPr>
                <w:sz w:val="24"/>
                <w:szCs w:val="24"/>
              </w:rPr>
            </w:pPr>
            <w:r w:rsidRPr="00712334">
              <w:rPr>
                <w:sz w:val="24"/>
                <w:szCs w:val="24"/>
              </w:rPr>
              <w:t>500</w:t>
            </w:r>
          </w:p>
        </w:tc>
        <w:tc>
          <w:tcPr>
            <w:tcW w:w="475" w:type="pct"/>
            <w:shd w:val="clear" w:color="auto" w:fill="auto"/>
          </w:tcPr>
          <w:p w:rsidR="00712334" w:rsidRPr="00712334" w:rsidRDefault="00712334" w:rsidP="00712334">
            <w:pPr>
              <w:jc w:val="right"/>
              <w:rPr>
                <w:sz w:val="24"/>
                <w:szCs w:val="24"/>
              </w:rPr>
            </w:pPr>
            <w:r w:rsidRPr="00712334">
              <w:rPr>
                <w:sz w:val="24"/>
                <w:szCs w:val="24"/>
              </w:rPr>
              <w:t>10,7</w:t>
            </w:r>
          </w:p>
        </w:tc>
        <w:tc>
          <w:tcPr>
            <w:tcW w:w="465" w:type="pct"/>
            <w:shd w:val="clear" w:color="auto" w:fill="auto"/>
          </w:tcPr>
          <w:p w:rsidR="00712334" w:rsidRPr="00712334" w:rsidRDefault="00712334" w:rsidP="00712334">
            <w:pPr>
              <w:jc w:val="right"/>
              <w:rPr>
                <w:sz w:val="24"/>
                <w:szCs w:val="24"/>
              </w:rPr>
            </w:pPr>
            <w:r w:rsidRPr="00712334">
              <w:rPr>
                <w:sz w:val="24"/>
                <w:szCs w:val="24"/>
              </w:rPr>
              <w:t>10,7</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b/>
                <w:sz w:val="24"/>
                <w:szCs w:val="24"/>
              </w:rPr>
            </w:pPr>
            <w:r w:rsidRPr="00712334">
              <w:rPr>
                <w:b/>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Культура, кинематография</w:t>
            </w:r>
          </w:p>
        </w:tc>
        <w:tc>
          <w:tcPr>
            <w:tcW w:w="433" w:type="pct"/>
            <w:shd w:val="clear" w:color="auto" w:fill="auto"/>
          </w:tcPr>
          <w:p w:rsidR="00712334" w:rsidRPr="00712334" w:rsidRDefault="00712334" w:rsidP="00712334">
            <w:pPr>
              <w:rPr>
                <w:b/>
                <w:sz w:val="24"/>
                <w:szCs w:val="24"/>
              </w:rPr>
            </w:pPr>
            <w:r w:rsidRPr="00712334">
              <w:rPr>
                <w:b/>
                <w:sz w:val="24"/>
                <w:szCs w:val="24"/>
              </w:rPr>
              <w:t>0800</w:t>
            </w:r>
          </w:p>
        </w:tc>
        <w:tc>
          <w:tcPr>
            <w:tcW w:w="364" w:type="pct"/>
            <w:shd w:val="clear" w:color="auto" w:fill="auto"/>
          </w:tcPr>
          <w:p w:rsidR="00712334" w:rsidRPr="00712334" w:rsidRDefault="00712334" w:rsidP="00712334">
            <w:pPr>
              <w:jc w:val="right"/>
              <w:rPr>
                <w:b/>
                <w:sz w:val="24"/>
                <w:szCs w:val="24"/>
              </w:rPr>
            </w:pPr>
          </w:p>
        </w:tc>
        <w:tc>
          <w:tcPr>
            <w:tcW w:w="395" w:type="pct"/>
            <w:shd w:val="clear" w:color="auto" w:fill="auto"/>
          </w:tcPr>
          <w:p w:rsidR="00712334" w:rsidRPr="00712334" w:rsidRDefault="00712334" w:rsidP="00712334">
            <w:pPr>
              <w:jc w:val="right"/>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1694,9</w:t>
            </w:r>
          </w:p>
        </w:tc>
        <w:tc>
          <w:tcPr>
            <w:tcW w:w="465" w:type="pct"/>
            <w:shd w:val="clear" w:color="auto" w:fill="auto"/>
          </w:tcPr>
          <w:p w:rsidR="00712334" w:rsidRPr="00712334" w:rsidRDefault="00712334" w:rsidP="00712334">
            <w:pPr>
              <w:jc w:val="right"/>
              <w:rPr>
                <w:b/>
                <w:sz w:val="24"/>
                <w:szCs w:val="24"/>
              </w:rPr>
            </w:pPr>
            <w:r w:rsidRPr="00712334">
              <w:rPr>
                <w:b/>
                <w:sz w:val="24"/>
                <w:szCs w:val="24"/>
              </w:rPr>
              <w:t>1344,6</w:t>
            </w:r>
          </w:p>
        </w:tc>
        <w:tc>
          <w:tcPr>
            <w:tcW w:w="507" w:type="pct"/>
            <w:shd w:val="clear" w:color="auto" w:fill="auto"/>
          </w:tcPr>
          <w:p w:rsidR="00712334" w:rsidRPr="00712334" w:rsidRDefault="00712334" w:rsidP="00712334">
            <w:pPr>
              <w:jc w:val="right"/>
              <w:rPr>
                <w:b/>
                <w:sz w:val="24"/>
                <w:szCs w:val="24"/>
              </w:rPr>
            </w:pPr>
            <w:r w:rsidRPr="00712334">
              <w:rPr>
                <w:b/>
                <w:sz w:val="24"/>
                <w:szCs w:val="24"/>
              </w:rPr>
              <w:t>79,3</w:t>
            </w:r>
          </w:p>
        </w:tc>
        <w:tc>
          <w:tcPr>
            <w:tcW w:w="511" w:type="pct"/>
            <w:shd w:val="clear" w:color="auto" w:fill="auto"/>
          </w:tcPr>
          <w:p w:rsidR="00712334" w:rsidRPr="00712334" w:rsidRDefault="00712334" w:rsidP="00712334">
            <w:pPr>
              <w:jc w:val="right"/>
              <w:rPr>
                <w:b/>
                <w:sz w:val="24"/>
                <w:szCs w:val="24"/>
              </w:rPr>
            </w:pPr>
            <w:r w:rsidRPr="00712334">
              <w:rPr>
                <w:b/>
                <w:sz w:val="24"/>
                <w:szCs w:val="24"/>
              </w:rPr>
              <w:t>350,3</w:t>
            </w:r>
          </w:p>
        </w:tc>
      </w:tr>
      <w:tr w:rsidR="00712334" w:rsidRPr="00712334" w:rsidTr="00A73521">
        <w:trPr>
          <w:tblHeader/>
        </w:trPr>
        <w:tc>
          <w:tcPr>
            <w:tcW w:w="286" w:type="pct"/>
            <w:shd w:val="clear" w:color="auto" w:fill="auto"/>
          </w:tcPr>
          <w:p w:rsidR="00712334" w:rsidRPr="00712334" w:rsidRDefault="00712334" w:rsidP="00712334">
            <w:pPr>
              <w:jc w:val="center"/>
              <w:rPr>
                <w:b/>
                <w:sz w:val="24"/>
                <w:szCs w:val="24"/>
              </w:rPr>
            </w:pPr>
            <w:r w:rsidRPr="00712334">
              <w:rPr>
                <w:b/>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Культура</w:t>
            </w:r>
          </w:p>
        </w:tc>
        <w:tc>
          <w:tcPr>
            <w:tcW w:w="433" w:type="pct"/>
            <w:shd w:val="clear" w:color="auto" w:fill="auto"/>
          </w:tcPr>
          <w:p w:rsidR="00712334" w:rsidRPr="00712334" w:rsidRDefault="00712334" w:rsidP="00712334">
            <w:pPr>
              <w:rPr>
                <w:b/>
                <w:sz w:val="24"/>
                <w:szCs w:val="24"/>
              </w:rPr>
            </w:pPr>
            <w:r w:rsidRPr="00712334">
              <w:rPr>
                <w:b/>
                <w:sz w:val="24"/>
                <w:szCs w:val="24"/>
              </w:rPr>
              <w:t>0801</w:t>
            </w:r>
          </w:p>
        </w:tc>
        <w:tc>
          <w:tcPr>
            <w:tcW w:w="364" w:type="pct"/>
            <w:shd w:val="clear" w:color="auto" w:fill="auto"/>
          </w:tcPr>
          <w:p w:rsidR="00712334" w:rsidRPr="00712334" w:rsidRDefault="00712334" w:rsidP="00712334">
            <w:pPr>
              <w:jc w:val="right"/>
              <w:rPr>
                <w:b/>
                <w:sz w:val="24"/>
                <w:szCs w:val="24"/>
              </w:rPr>
            </w:pPr>
          </w:p>
        </w:tc>
        <w:tc>
          <w:tcPr>
            <w:tcW w:w="395" w:type="pct"/>
            <w:shd w:val="clear" w:color="auto" w:fill="auto"/>
          </w:tcPr>
          <w:p w:rsidR="00712334" w:rsidRPr="00712334" w:rsidRDefault="00712334" w:rsidP="00712334">
            <w:pPr>
              <w:jc w:val="right"/>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1636,2</w:t>
            </w:r>
          </w:p>
        </w:tc>
        <w:tc>
          <w:tcPr>
            <w:tcW w:w="465" w:type="pct"/>
            <w:shd w:val="clear" w:color="auto" w:fill="auto"/>
          </w:tcPr>
          <w:p w:rsidR="00712334" w:rsidRPr="00712334" w:rsidRDefault="00712334" w:rsidP="00712334">
            <w:pPr>
              <w:jc w:val="right"/>
              <w:rPr>
                <w:b/>
                <w:sz w:val="24"/>
                <w:szCs w:val="24"/>
              </w:rPr>
            </w:pPr>
            <w:r w:rsidRPr="00712334">
              <w:rPr>
                <w:b/>
                <w:sz w:val="24"/>
                <w:szCs w:val="24"/>
              </w:rPr>
              <w:t>1285,9</w:t>
            </w:r>
          </w:p>
        </w:tc>
        <w:tc>
          <w:tcPr>
            <w:tcW w:w="507" w:type="pct"/>
            <w:shd w:val="clear" w:color="auto" w:fill="auto"/>
          </w:tcPr>
          <w:p w:rsidR="00712334" w:rsidRPr="00712334" w:rsidRDefault="00712334" w:rsidP="00712334">
            <w:pPr>
              <w:jc w:val="right"/>
              <w:rPr>
                <w:b/>
                <w:sz w:val="24"/>
                <w:szCs w:val="24"/>
              </w:rPr>
            </w:pPr>
            <w:r w:rsidRPr="00712334">
              <w:rPr>
                <w:b/>
                <w:sz w:val="24"/>
                <w:szCs w:val="24"/>
              </w:rPr>
              <w:t>78,6</w:t>
            </w:r>
          </w:p>
        </w:tc>
        <w:tc>
          <w:tcPr>
            <w:tcW w:w="511" w:type="pct"/>
            <w:shd w:val="clear" w:color="auto" w:fill="auto"/>
          </w:tcPr>
          <w:p w:rsidR="00712334" w:rsidRPr="00712334" w:rsidRDefault="00712334" w:rsidP="00712334">
            <w:pPr>
              <w:jc w:val="right"/>
              <w:rPr>
                <w:b/>
                <w:sz w:val="24"/>
                <w:szCs w:val="24"/>
              </w:rPr>
            </w:pPr>
            <w:r w:rsidRPr="00712334">
              <w:rPr>
                <w:b/>
                <w:sz w:val="24"/>
                <w:szCs w:val="24"/>
              </w:rPr>
              <w:t>350,3</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Субсидии некомерческим организациям</w:t>
            </w:r>
          </w:p>
        </w:tc>
        <w:tc>
          <w:tcPr>
            <w:tcW w:w="433" w:type="pct"/>
            <w:shd w:val="clear" w:color="auto" w:fill="auto"/>
          </w:tcPr>
          <w:p w:rsidR="00712334" w:rsidRPr="00712334" w:rsidRDefault="00712334" w:rsidP="00712334">
            <w:pPr>
              <w:rPr>
                <w:sz w:val="24"/>
                <w:szCs w:val="24"/>
              </w:rPr>
            </w:pPr>
            <w:r w:rsidRPr="00712334">
              <w:rPr>
                <w:sz w:val="24"/>
                <w:szCs w:val="24"/>
              </w:rPr>
              <w:t>0801</w:t>
            </w:r>
          </w:p>
        </w:tc>
        <w:tc>
          <w:tcPr>
            <w:tcW w:w="364" w:type="pct"/>
            <w:shd w:val="clear" w:color="auto" w:fill="auto"/>
          </w:tcPr>
          <w:p w:rsidR="00712334" w:rsidRPr="00712334" w:rsidRDefault="00712334" w:rsidP="00712334">
            <w:pPr>
              <w:jc w:val="right"/>
              <w:rPr>
                <w:sz w:val="24"/>
                <w:szCs w:val="24"/>
              </w:rPr>
            </w:pPr>
            <w:r w:rsidRPr="00712334">
              <w:rPr>
                <w:sz w:val="24"/>
                <w:szCs w:val="24"/>
              </w:rPr>
              <w:t>4409201</w:t>
            </w:r>
          </w:p>
        </w:tc>
        <w:tc>
          <w:tcPr>
            <w:tcW w:w="395" w:type="pct"/>
            <w:shd w:val="clear" w:color="auto" w:fill="auto"/>
          </w:tcPr>
          <w:p w:rsidR="00712334" w:rsidRPr="00712334" w:rsidRDefault="00712334" w:rsidP="00712334">
            <w:pPr>
              <w:jc w:val="right"/>
              <w:rPr>
                <w:sz w:val="24"/>
                <w:szCs w:val="24"/>
              </w:rPr>
            </w:pPr>
            <w:r w:rsidRPr="00712334">
              <w:rPr>
                <w:sz w:val="24"/>
                <w:szCs w:val="24"/>
              </w:rPr>
              <w:t>019</w:t>
            </w:r>
          </w:p>
        </w:tc>
        <w:tc>
          <w:tcPr>
            <w:tcW w:w="475" w:type="pct"/>
            <w:shd w:val="clear" w:color="auto" w:fill="auto"/>
          </w:tcPr>
          <w:p w:rsidR="00712334" w:rsidRPr="00712334" w:rsidRDefault="00712334" w:rsidP="00712334">
            <w:pPr>
              <w:jc w:val="right"/>
              <w:rPr>
                <w:sz w:val="24"/>
                <w:szCs w:val="24"/>
              </w:rPr>
            </w:pPr>
            <w:r w:rsidRPr="00712334">
              <w:rPr>
                <w:sz w:val="24"/>
                <w:szCs w:val="24"/>
              </w:rPr>
              <w:t>1071,6</w:t>
            </w:r>
          </w:p>
        </w:tc>
        <w:tc>
          <w:tcPr>
            <w:tcW w:w="465" w:type="pct"/>
            <w:shd w:val="clear" w:color="auto" w:fill="auto"/>
          </w:tcPr>
          <w:p w:rsidR="00712334" w:rsidRPr="00712334" w:rsidRDefault="00712334" w:rsidP="00712334">
            <w:pPr>
              <w:jc w:val="right"/>
              <w:rPr>
                <w:sz w:val="24"/>
                <w:szCs w:val="24"/>
              </w:rPr>
            </w:pPr>
            <w:r w:rsidRPr="00712334">
              <w:rPr>
                <w:sz w:val="24"/>
                <w:szCs w:val="24"/>
              </w:rPr>
              <w:t>767,0</w:t>
            </w:r>
          </w:p>
        </w:tc>
        <w:tc>
          <w:tcPr>
            <w:tcW w:w="507" w:type="pct"/>
            <w:shd w:val="clear" w:color="auto" w:fill="auto"/>
          </w:tcPr>
          <w:p w:rsidR="00712334" w:rsidRPr="00712334" w:rsidRDefault="00712334" w:rsidP="00712334">
            <w:pPr>
              <w:jc w:val="right"/>
              <w:rPr>
                <w:sz w:val="24"/>
                <w:szCs w:val="24"/>
              </w:rPr>
            </w:pPr>
            <w:r w:rsidRPr="00712334">
              <w:rPr>
                <w:sz w:val="24"/>
                <w:szCs w:val="24"/>
              </w:rPr>
              <w:t>71,6</w:t>
            </w:r>
          </w:p>
        </w:tc>
        <w:tc>
          <w:tcPr>
            <w:tcW w:w="511" w:type="pct"/>
            <w:shd w:val="clear" w:color="auto" w:fill="auto"/>
          </w:tcPr>
          <w:p w:rsidR="00712334" w:rsidRPr="00712334" w:rsidRDefault="00712334" w:rsidP="00712334">
            <w:pPr>
              <w:jc w:val="right"/>
              <w:rPr>
                <w:sz w:val="24"/>
                <w:szCs w:val="24"/>
              </w:rPr>
            </w:pPr>
            <w:r w:rsidRPr="00712334">
              <w:rPr>
                <w:sz w:val="24"/>
                <w:szCs w:val="24"/>
              </w:rPr>
              <w:t>304,6</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Софинансирование Субсидии бюджетам поселений на реализацию программы энергосбережения и повышения энергетической эффективности на период до 2020 года</w:t>
            </w:r>
          </w:p>
        </w:tc>
        <w:tc>
          <w:tcPr>
            <w:tcW w:w="433" w:type="pct"/>
            <w:shd w:val="clear" w:color="auto" w:fill="auto"/>
          </w:tcPr>
          <w:p w:rsidR="00712334" w:rsidRPr="00712334" w:rsidRDefault="00712334" w:rsidP="00712334">
            <w:pPr>
              <w:rPr>
                <w:sz w:val="24"/>
                <w:szCs w:val="24"/>
              </w:rPr>
            </w:pPr>
            <w:r w:rsidRPr="00712334">
              <w:rPr>
                <w:sz w:val="24"/>
                <w:szCs w:val="24"/>
              </w:rPr>
              <w:t>0801</w:t>
            </w:r>
          </w:p>
        </w:tc>
        <w:tc>
          <w:tcPr>
            <w:tcW w:w="364" w:type="pct"/>
            <w:shd w:val="clear" w:color="auto" w:fill="auto"/>
          </w:tcPr>
          <w:p w:rsidR="00712334" w:rsidRPr="00712334" w:rsidRDefault="00712334" w:rsidP="00712334">
            <w:pPr>
              <w:jc w:val="right"/>
              <w:rPr>
                <w:sz w:val="24"/>
                <w:szCs w:val="24"/>
              </w:rPr>
            </w:pPr>
            <w:r w:rsidRPr="00712334">
              <w:rPr>
                <w:sz w:val="24"/>
                <w:szCs w:val="24"/>
              </w:rPr>
              <w:t>4409215</w:t>
            </w:r>
          </w:p>
        </w:tc>
        <w:tc>
          <w:tcPr>
            <w:tcW w:w="395" w:type="pct"/>
            <w:shd w:val="clear" w:color="auto" w:fill="auto"/>
          </w:tcPr>
          <w:p w:rsidR="00712334" w:rsidRPr="00712334" w:rsidRDefault="00712334" w:rsidP="00712334">
            <w:pPr>
              <w:jc w:val="right"/>
              <w:rPr>
                <w:sz w:val="24"/>
                <w:szCs w:val="24"/>
              </w:rPr>
            </w:pPr>
            <w:r w:rsidRPr="00712334">
              <w:rPr>
                <w:sz w:val="24"/>
                <w:szCs w:val="24"/>
              </w:rPr>
              <w:t>019</w:t>
            </w:r>
          </w:p>
        </w:tc>
        <w:tc>
          <w:tcPr>
            <w:tcW w:w="475" w:type="pct"/>
            <w:shd w:val="clear" w:color="auto" w:fill="auto"/>
          </w:tcPr>
          <w:p w:rsidR="00712334" w:rsidRPr="00712334" w:rsidRDefault="00712334" w:rsidP="00712334">
            <w:pPr>
              <w:jc w:val="right"/>
              <w:rPr>
                <w:sz w:val="24"/>
                <w:szCs w:val="24"/>
              </w:rPr>
            </w:pPr>
            <w:r w:rsidRPr="00712334">
              <w:rPr>
                <w:sz w:val="24"/>
                <w:szCs w:val="24"/>
              </w:rPr>
              <w:t>0,6</w:t>
            </w:r>
          </w:p>
        </w:tc>
        <w:tc>
          <w:tcPr>
            <w:tcW w:w="465" w:type="pct"/>
            <w:shd w:val="clear" w:color="auto" w:fill="auto"/>
          </w:tcPr>
          <w:p w:rsidR="00712334" w:rsidRPr="00712334" w:rsidRDefault="00712334" w:rsidP="00712334">
            <w:pPr>
              <w:jc w:val="right"/>
              <w:rPr>
                <w:sz w:val="24"/>
                <w:szCs w:val="24"/>
              </w:rPr>
            </w:pPr>
            <w:r w:rsidRPr="00712334">
              <w:rPr>
                <w:sz w:val="24"/>
                <w:szCs w:val="24"/>
              </w:rPr>
              <w:t>0,6</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Обеспечение деятельности подведомственных учреждений</w:t>
            </w:r>
          </w:p>
        </w:tc>
        <w:tc>
          <w:tcPr>
            <w:tcW w:w="433" w:type="pct"/>
            <w:shd w:val="clear" w:color="auto" w:fill="auto"/>
          </w:tcPr>
          <w:p w:rsidR="00712334" w:rsidRPr="00712334" w:rsidRDefault="00712334" w:rsidP="00712334">
            <w:pPr>
              <w:rPr>
                <w:sz w:val="24"/>
                <w:szCs w:val="24"/>
              </w:rPr>
            </w:pPr>
            <w:r w:rsidRPr="00712334">
              <w:rPr>
                <w:sz w:val="24"/>
                <w:szCs w:val="24"/>
              </w:rPr>
              <w:t>0801</w:t>
            </w:r>
          </w:p>
        </w:tc>
        <w:tc>
          <w:tcPr>
            <w:tcW w:w="364" w:type="pct"/>
            <w:shd w:val="clear" w:color="auto" w:fill="auto"/>
          </w:tcPr>
          <w:p w:rsidR="00712334" w:rsidRPr="00712334" w:rsidRDefault="00712334" w:rsidP="00712334">
            <w:pPr>
              <w:jc w:val="right"/>
              <w:rPr>
                <w:sz w:val="24"/>
                <w:szCs w:val="24"/>
              </w:rPr>
            </w:pPr>
            <w:r w:rsidRPr="00712334">
              <w:rPr>
                <w:sz w:val="24"/>
                <w:szCs w:val="24"/>
              </w:rPr>
              <w:t>4409911</w:t>
            </w:r>
          </w:p>
        </w:tc>
        <w:tc>
          <w:tcPr>
            <w:tcW w:w="395" w:type="pct"/>
            <w:shd w:val="clear" w:color="auto" w:fill="auto"/>
          </w:tcPr>
          <w:p w:rsidR="00712334" w:rsidRPr="00712334" w:rsidRDefault="00712334" w:rsidP="00712334">
            <w:pPr>
              <w:jc w:val="right"/>
              <w:rPr>
                <w:sz w:val="24"/>
                <w:szCs w:val="24"/>
              </w:rPr>
            </w:pPr>
            <w:r w:rsidRPr="00712334">
              <w:rPr>
                <w:sz w:val="24"/>
                <w:szCs w:val="24"/>
              </w:rPr>
              <w:t>001</w:t>
            </w:r>
          </w:p>
        </w:tc>
        <w:tc>
          <w:tcPr>
            <w:tcW w:w="475" w:type="pct"/>
            <w:shd w:val="clear" w:color="auto" w:fill="auto"/>
          </w:tcPr>
          <w:p w:rsidR="00712334" w:rsidRPr="00712334" w:rsidRDefault="00712334" w:rsidP="00712334">
            <w:pPr>
              <w:jc w:val="right"/>
              <w:rPr>
                <w:sz w:val="24"/>
                <w:szCs w:val="24"/>
              </w:rPr>
            </w:pPr>
            <w:r w:rsidRPr="00712334">
              <w:rPr>
                <w:sz w:val="24"/>
                <w:szCs w:val="24"/>
              </w:rPr>
              <w:t>30,3</w:t>
            </w:r>
          </w:p>
        </w:tc>
        <w:tc>
          <w:tcPr>
            <w:tcW w:w="465" w:type="pct"/>
            <w:shd w:val="clear" w:color="auto" w:fill="auto"/>
          </w:tcPr>
          <w:p w:rsidR="00712334" w:rsidRPr="00712334" w:rsidRDefault="00712334" w:rsidP="00712334">
            <w:pPr>
              <w:jc w:val="right"/>
              <w:rPr>
                <w:sz w:val="24"/>
                <w:szCs w:val="24"/>
              </w:rPr>
            </w:pPr>
            <w:r w:rsidRPr="00712334">
              <w:rPr>
                <w:sz w:val="24"/>
                <w:szCs w:val="24"/>
              </w:rPr>
              <w:t>27,0</w:t>
            </w:r>
          </w:p>
        </w:tc>
        <w:tc>
          <w:tcPr>
            <w:tcW w:w="507" w:type="pct"/>
            <w:shd w:val="clear" w:color="auto" w:fill="auto"/>
          </w:tcPr>
          <w:p w:rsidR="00712334" w:rsidRPr="00712334" w:rsidRDefault="00712334" w:rsidP="00712334">
            <w:pPr>
              <w:jc w:val="right"/>
              <w:rPr>
                <w:sz w:val="24"/>
                <w:szCs w:val="24"/>
              </w:rPr>
            </w:pPr>
            <w:r w:rsidRPr="00712334">
              <w:rPr>
                <w:sz w:val="24"/>
                <w:szCs w:val="24"/>
              </w:rPr>
              <w:t>89,1</w:t>
            </w:r>
          </w:p>
        </w:tc>
        <w:tc>
          <w:tcPr>
            <w:tcW w:w="511" w:type="pct"/>
            <w:shd w:val="clear" w:color="auto" w:fill="auto"/>
          </w:tcPr>
          <w:p w:rsidR="00712334" w:rsidRPr="00712334" w:rsidRDefault="00712334" w:rsidP="00712334">
            <w:pPr>
              <w:jc w:val="right"/>
              <w:rPr>
                <w:sz w:val="24"/>
                <w:szCs w:val="24"/>
              </w:rPr>
            </w:pPr>
            <w:r w:rsidRPr="00712334">
              <w:rPr>
                <w:sz w:val="24"/>
                <w:szCs w:val="24"/>
              </w:rPr>
              <w:t>3,3</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Библиотеки</w:t>
            </w:r>
          </w:p>
        </w:tc>
        <w:tc>
          <w:tcPr>
            <w:tcW w:w="433" w:type="pct"/>
            <w:shd w:val="clear" w:color="auto" w:fill="auto"/>
          </w:tcPr>
          <w:p w:rsidR="00712334" w:rsidRPr="00712334" w:rsidRDefault="00712334" w:rsidP="00712334">
            <w:pPr>
              <w:rPr>
                <w:sz w:val="24"/>
                <w:szCs w:val="24"/>
              </w:rPr>
            </w:pPr>
            <w:r w:rsidRPr="00712334">
              <w:rPr>
                <w:sz w:val="24"/>
                <w:szCs w:val="24"/>
              </w:rPr>
              <w:t>0801</w:t>
            </w:r>
          </w:p>
        </w:tc>
        <w:tc>
          <w:tcPr>
            <w:tcW w:w="364" w:type="pct"/>
            <w:shd w:val="clear" w:color="auto" w:fill="auto"/>
          </w:tcPr>
          <w:p w:rsidR="00712334" w:rsidRPr="00712334" w:rsidRDefault="00712334" w:rsidP="00712334">
            <w:pPr>
              <w:jc w:val="right"/>
              <w:rPr>
                <w:sz w:val="24"/>
                <w:szCs w:val="24"/>
              </w:rPr>
            </w:pPr>
            <w:r w:rsidRPr="00712334">
              <w:rPr>
                <w:sz w:val="24"/>
                <w:szCs w:val="24"/>
              </w:rPr>
              <w:t>4429900</w:t>
            </w:r>
          </w:p>
        </w:tc>
        <w:tc>
          <w:tcPr>
            <w:tcW w:w="395" w:type="pct"/>
            <w:shd w:val="clear" w:color="auto" w:fill="auto"/>
          </w:tcPr>
          <w:p w:rsidR="00712334" w:rsidRPr="00712334" w:rsidRDefault="00712334" w:rsidP="00712334">
            <w:pPr>
              <w:jc w:val="right"/>
              <w:rPr>
                <w:sz w:val="24"/>
                <w:szCs w:val="24"/>
              </w:rPr>
            </w:pPr>
          </w:p>
        </w:tc>
        <w:tc>
          <w:tcPr>
            <w:tcW w:w="475" w:type="pct"/>
            <w:shd w:val="clear" w:color="auto" w:fill="auto"/>
          </w:tcPr>
          <w:p w:rsidR="00712334" w:rsidRPr="00712334" w:rsidRDefault="00712334" w:rsidP="00712334">
            <w:pPr>
              <w:jc w:val="right"/>
              <w:rPr>
                <w:sz w:val="24"/>
                <w:szCs w:val="24"/>
              </w:rPr>
            </w:pPr>
            <w:r w:rsidRPr="00712334">
              <w:rPr>
                <w:sz w:val="24"/>
                <w:szCs w:val="24"/>
              </w:rPr>
              <w:t>456,6</w:t>
            </w:r>
          </w:p>
        </w:tc>
        <w:tc>
          <w:tcPr>
            <w:tcW w:w="465" w:type="pct"/>
            <w:shd w:val="clear" w:color="auto" w:fill="auto"/>
          </w:tcPr>
          <w:p w:rsidR="00712334" w:rsidRPr="00712334" w:rsidRDefault="00712334" w:rsidP="00712334">
            <w:pPr>
              <w:jc w:val="right"/>
              <w:rPr>
                <w:sz w:val="24"/>
                <w:szCs w:val="24"/>
              </w:rPr>
            </w:pPr>
            <w:r w:rsidRPr="00712334">
              <w:rPr>
                <w:sz w:val="24"/>
                <w:szCs w:val="24"/>
              </w:rPr>
              <w:t>414,2</w:t>
            </w:r>
          </w:p>
        </w:tc>
        <w:tc>
          <w:tcPr>
            <w:tcW w:w="507" w:type="pct"/>
            <w:shd w:val="clear" w:color="auto" w:fill="auto"/>
          </w:tcPr>
          <w:p w:rsidR="00712334" w:rsidRPr="00712334" w:rsidRDefault="00712334" w:rsidP="00712334">
            <w:pPr>
              <w:jc w:val="right"/>
              <w:rPr>
                <w:sz w:val="24"/>
                <w:szCs w:val="24"/>
              </w:rPr>
            </w:pPr>
            <w:r w:rsidRPr="00712334">
              <w:rPr>
                <w:sz w:val="24"/>
                <w:szCs w:val="24"/>
              </w:rPr>
              <w:t>90,7</w:t>
            </w:r>
          </w:p>
        </w:tc>
        <w:tc>
          <w:tcPr>
            <w:tcW w:w="511" w:type="pct"/>
            <w:shd w:val="clear" w:color="auto" w:fill="auto"/>
          </w:tcPr>
          <w:p w:rsidR="00712334" w:rsidRPr="00712334" w:rsidRDefault="00712334" w:rsidP="00712334">
            <w:pPr>
              <w:jc w:val="right"/>
              <w:rPr>
                <w:sz w:val="24"/>
                <w:szCs w:val="24"/>
              </w:rPr>
            </w:pPr>
            <w:r w:rsidRPr="00712334">
              <w:rPr>
                <w:sz w:val="24"/>
                <w:szCs w:val="24"/>
              </w:rPr>
              <w:t>42,4</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Обеспечение деятельности подведомственных учреждений</w:t>
            </w:r>
          </w:p>
        </w:tc>
        <w:tc>
          <w:tcPr>
            <w:tcW w:w="433" w:type="pct"/>
            <w:shd w:val="clear" w:color="auto" w:fill="auto"/>
          </w:tcPr>
          <w:p w:rsidR="00712334" w:rsidRPr="00712334" w:rsidRDefault="00712334" w:rsidP="00712334">
            <w:pPr>
              <w:rPr>
                <w:sz w:val="24"/>
                <w:szCs w:val="24"/>
              </w:rPr>
            </w:pPr>
            <w:r w:rsidRPr="00712334">
              <w:rPr>
                <w:sz w:val="24"/>
                <w:szCs w:val="24"/>
              </w:rPr>
              <w:t>0801</w:t>
            </w:r>
          </w:p>
        </w:tc>
        <w:tc>
          <w:tcPr>
            <w:tcW w:w="364" w:type="pct"/>
            <w:shd w:val="clear" w:color="auto" w:fill="auto"/>
          </w:tcPr>
          <w:p w:rsidR="00712334" w:rsidRPr="00712334" w:rsidRDefault="00712334" w:rsidP="00712334">
            <w:pPr>
              <w:jc w:val="right"/>
              <w:rPr>
                <w:sz w:val="24"/>
                <w:szCs w:val="24"/>
              </w:rPr>
            </w:pPr>
            <w:r w:rsidRPr="00712334">
              <w:rPr>
                <w:sz w:val="24"/>
                <w:szCs w:val="24"/>
              </w:rPr>
              <w:t>4429911</w:t>
            </w:r>
          </w:p>
        </w:tc>
        <w:tc>
          <w:tcPr>
            <w:tcW w:w="395" w:type="pct"/>
            <w:shd w:val="clear" w:color="auto" w:fill="auto"/>
          </w:tcPr>
          <w:p w:rsidR="00712334" w:rsidRPr="00712334" w:rsidRDefault="00712334" w:rsidP="00712334">
            <w:pPr>
              <w:jc w:val="right"/>
              <w:rPr>
                <w:sz w:val="24"/>
                <w:szCs w:val="24"/>
              </w:rPr>
            </w:pPr>
            <w:r w:rsidRPr="00712334">
              <w:rPr>
                <w:sz w:val="24"/>
                <w:szCs w:val="24"/>
              </w:rPr>
              <w:t>001</w:t>
            </w:r>
          </w:p>
        </w:tc>
        <w:tc>
          <w:tcPr>
            <w:tcW w:w="475" w:type="pct"/>
            <w:shd w:val="clear" w:color="auto" w:fill="auto"/>
          </w:tcPr>
          <w:p w:rsidR="00712334" w:rsidRPr="00712334" w:rsidRDefault="00712334" w:rsidP="00712334">
            <w:pPr>
              <w:jc w:val="right"/>
              <w:rPr>
                <w:sz w:val="24"/>
                <w:szCs w:val="24"/>
              </w:rPr>
            </w:pPr>
            <w:r w:rsidRPr="00712334">
              <w:rPr>
                <w:sz w:val="24"/>
                <w:szCs w:val="24"/>
              </w:rPr>
              <w:t>147,8</w:t>
            </w:r>
          </w:p>
        </w:tc>
        <w:tc>
          <w:tcPr>
            <w:tcW w:w="465" w:type="pct"/>
            <w:shd w:val="clear" w:color="auto" w:fill="auto"/>
          </w:tcPr>
          <w:p w:rsidR="00712334" w:rsidRPr="00712334" w:rsidRDefault="00712334" w:rsidP="00712334">
            <w:pPr>
              <w:jc w:val="right"/>
              <w:rPr>
                <w:sz w:val="24"/>
                <w:szCs w:val="24"/>
              </w:rPr>
            </w:pPr>
            <w:r w:rsidRPr="00712334">
              <w:rPr>
                <w:sz w:val="24"/>
                <w:szCs w:val="24"/>
              </w:rPr>
              <w:t>143,3</w:t>
            </w:r>
          </w:p>
        </w:tc>
        <w:tc>
          <w:tcPr>
            <w:tcW w:w="507" w:type="pct"/>
            <w:shd w:val="clear" w:color="auto" w:fill="auto"/>
          </w:tcPr>
          <w:p w:rsidR="00712334" w:rsidRPr="00712334" w:rsidRDefault="00712334" w:rsidP="00712334">
            <w:pPr>
              <w:jc w:val="right"/>
              <w:rPr>
                <w:sz w:val="24"/>
                <w:szCs w:val="24"/>
              </w:rPr>
            </w:pPr>
            <w:r w:rsidRPr="00712334">
              <w:rPr>
                <w:sz w:val="24"/>
                <w:szCs w:val="24"/>
              </w:rPr>
              <w:t>97,0</w:t>
            </w:r>
          </w:p>
        </w:tc>
        <w:tc>
          <w:tcPr>
            <w:tcW w:w="511" w:type="pct"/>
            <w:shd w:val="clear" w:color="auto" w:fill="auto"/>
          </w:tcPr>
          <w:p w:rsidR="00712334" w:rsidRPr="00712334" w:rsidRDefault="00712334" w:rsidP="00712334">
            <w:pPr>
              <w:jc w:val="right"/>
              <w:rPr>
                <w:sz w:val="24"/>
                <w:szCs w:val="24"/>
              </w:rPr>
            </w:pPr>
            <w:r w:rsidRPr="00712334">
              <w:rPr>
                <w:sz w:val="24"/>
                <w:szCs w:val="24"/>
              </w:rPr>
              <w:t>4,5</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Бюджетное финансирование библиотек</w:t>
            </w:r>
          </w:p>
        </w:tc>
        <w:tc>
          <w:tcPr>
            <w:tcW w:w="433" w:type="pct"/>
            <w:shd w:val="clear" w:color="auto" w:fill="auto"/>
          </w:tcPr>
          <w:p w:rsidR="00712334" w:rsidRPr="00712334" w:rsidRDefault="00712334" w:rsidP="00712334">
            <w:pPr>
              <w:rPr>
                <w:sz w:val="24"/>
                <w:szCs w:val="24"/>
              </w:rPr>
            </w:pPr>
            <w:r w:rsidRPr="00712334">
              <w:rPr>
                <w:sz w:val="24"/>
                <w:szCs w:val="24"/>
              </w:rPr>
              <w:t>0801</w:t>
            </w:r>
          </w:p>
        </w:tc>
        <w:tc>
          <w:tcPr>
            <w:tcW w:w="364" w:type="pct"/>
            <w:shd w:val="clear" w:color="auto" w:fill="auto"/>
          </w:tcPr>
          <w:p w:rsidR="00712334" w:rsidRPr="00712334" w:rsidRDefault="00712334" w:rsidP="00712334">
            <w:pPr>
              <w:jc w:val="right"/>
              <w:rPr>
                <w:sz w:val="24"/>
                <w:szCs w:val="24"/>
              </w:rPr>
            </w:pPr>
            <w:r w:rsidRPr="00712334">
              <w:rPr>
                <w:sz w:val="24"/>
                <w:szCs w:val="24"/>
              </w:rPr>
              <w:t>4429911</w:t>
            </w:r>
          </w:p>
        </w:tc>
        <w:tc>
          <w:tcPr>
            <w:tcW w:w="395" w:type="pct"/>
            <w:shd w:val="clear" w:color="auto" w:fill="auto"/>
          </w:tcPr>
          <w:p w:rsidR="00712334" w:rsidRPr="00712334" w:rsidRDefault="00712334" w:rsidP="00712334">
            <w:pPr>
              <w:jc w:val="right"/>
              <w:rPr>
                <w:sz w:val="24"/>
                <w:szCs w:val="24"/>
              </w:rPr>
            </w:pPr>
            <w:r w:rsidRPr="00712334">
              <w:rPr>
                <w:sz w:val="24"/>
                <w:szCs w:val="24"/>
              </w:rPr>
              <w:t>017</w:t>
            </w:r>
          </w:p>
        </w:tc>
        <w:tc>
          <w:tcPr>
            <w:tcW w:w="475" w:type="pct"/>
            <w:shd w:val="clear" w:color="auto" w:fill="auto"/>
          </w:tcPr>
          <w:p w:rsidR="00712334" w:rsidRPr="00712334" w:rsidRDefault="00712334" w:rsidP="00712334">
            <w:pPr>
              <w:jc w:val="right"/>
              <w:rPr>
                <w:sz w:val="24"/>
                <w:szCs w:val="24"/>
              </w:rPr>
            </w:pPr>
            <w:r w:rsidRPr="00712334">
              <w:rPr>
                <w:sz w:val="24"/>
                <w:szCs w:val="24"/>
              </w:rPr>
              <w:t>308,8</w:t>
            </w:r>
          </w:p>
        </w:tc>
        <w:tc>
          <w:tcPr>
            <w:tcW w:w="465" w:type="pct"/>
            <w:shd w:val="clear" w:color="auto" w:fill="auto"/>
          </w:tcPr>
          <w:p w:rsidR="00712334" w:rsidRPr="00712334" w:rsidRDefault="00712334" w:rsidP="00712334">
            <w:pPr>
              <w:jc w:val="right"/>
              <w:rPr>
                <w:sz w:val="24"/>
                <w:szCs w:val="24"/>
              </w:rPr>
            </w:pPr>
            <w:r w:rsidRPr="00712334">
              <w:rPr>
                <w:sz w:val="24"/>
                <w:szCs w:val="24"/>
              </w:rPr>
              <w:t>270,9</w:t>
            </w:r>
          </w:p>
        </w:tc>
        <w:tc>
          <w:tcPr>
            <w:tcW w:w="507" w:type="pct"/>
            <w:shd w:val="clear" w:color="auto" w:fill="auto"/>
          </w:tcPr>
          <w:p w:rsidR="00712334" w:rsidRPr="00712334" w:rsidRDefault="00712334" w:rsidP="00712334">
            <w:pPr>
              <w:jc w:val="right"/>
              <w:rPr>
                <w:sz w:val="24"/>
                <w:szCs w:val="24"/>
              </w:rPr>
            </w:pPr>
            <w:r w:rsidRPr="00712334">
              <w:rPr>
                <w:sz w:val="24"/>
                <w:szCs w:val="24"/>
              </w:rPr>
              <w:t>87,8</w:t>
            </w:r>
          </w:p>
        </w:tc>
        <w:tc>
          <w:tcPr>
            <w:tcW w:w="511" w:type="pct"/>
            <w:shd w:val="clear" w:color="auto" w:fill="auto"/>
          </w:tcPr>
          <w:p w:rsidR="00712334" w:rsidRPr="00712334" w:rsidRDefault="00712334" w:rsidP="00712334">
            <w:pPr>
              <w:jc w:val="right"/>
              <w:rPr>
                <w:sz w:val="24"/>
                <w:szCs w:val="24"/>
              </w:rPr>
            </w:pPr>
            <w:r w:rsidRPr="00712334">
              <w:rPr>
                <w:sz w:val="24"/>
                <w:szCs w:val="24"/>
              </w:rPr>
              <w:t>37,9</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Средства на проведение эксперимента по введению новых систем оплаты труда</w:t>
            </w:r>
          </w:p>
        </w:tc>
        <w:tc>
          <w:tcPr>
            <w:tcW w:w="433" w:type="pct"/>
            <w:shd w:val="clear" w:color="auto" w:fill="auto"/>
          </w:tcPr>
          <w:p w:rsidR="00712334" w:rsidRPr="00712334" w:rsidRDefault="00712334" w:rsidP="00712334">
            <w:pPr>
              <w:rPr>
                <w:sz w:val="24"/>
                <w:szCs w:val="24"/>
              </w:rPr>
            </w:pPr>
            <w:r w:rsidRPr="00712334">
              <w:rPr>
                <w:sz w:val="24"/>
                <w:szCs w:val="24"/>
              </w:rPr>
              <w:t>0801</w:t>
            </w:r>
          </w:p>
        </w:tc>
        <w:tc>
          <w:tcPr>
            <w:tcW w:w="364" w:type="pct"/>
            <w:shd w:val="clear" w:color="auto" w:fill="auto"/>
          </w:tcPr>
          <w:p w:rsidR="00712334" w:rsidRPr="00712334" w:rsidRDefault="00712334" w:rsidP="00712334">
            <w:pPr>
              <w:jc w:val="right"/>
              <w:rPr>
                <w:sz w:val="24"/>
                <w:szCs w:val="24"/>
              </w:rPr>
            </w:pPr>
            <w:r w:rsidRPr="00712334">
              <w:rPr>
                <w:sz w:val="24"/>
                <w:szCs w:val="24"/>
              </w:rPr>
              <w:t>8600000</w:t>
            </w:r>
          </w:p>
        </w:tc>
        <w:tc>
          <w:tcPr>
            <w:tcW w:w="395" w:type="pct"/>
            <w:shd w:val="clear" w:color="auto" w:fill="auto"/>
          </w:tcPr>
          <w:p w:rsidR="00712334" w:rsidRPr="00712334" w:rsidRDefault="00712334" w:rsidP="00712334">
            <w:pPr>
              <w:jc w:val="right"/>
              <w:rPr>
                <w:sz w:val="24"/>
                <w:szCs w:val="24"/>
              </w:rPr>
            </w:pPr>
            <w:r w:rsidRPr="00712334">
              <w:rPr>
                <w:sz w:val="24"/>
                <w:szCs w:val="24"/>
              </w:rPr>
              <w:t>019</w:t>
            </w:r>
          </w:p>
        </w:tc>
        <w:tc>
          <w:tcPr>
            <w:tcW w:w="475" w:type="pct"/>
            <w:shd w:val="clear" w:color="auto" w:fill="auto"/>
          </w:tcPr>
          <w:p w:rsidR="00712334" w:rsidRPr="00712334" w:rsidRDefault="00712334" w:rsidP="00712334">
            <w:pPr>
              <w:jc w:val="right"/>
              <w:rPr>
                <w:sz w:val="24"/>
                <w:szCs w:val="24"/>
              </w:rPr>
            </w:pPr>
            <w:r w:rsidRPr="00712334">
              <w:rPr>
                <w:sz w:val="24"/>
                <w:szCs w:val="24"/>
              </w:rPr>
              <w:t>77,1</w:t>
            </w:r>
          </w:p>
        </w:tc>
        <w:tc>
          <w:tcPr>
            <w:tcW w:w="465" w:type="pct"/>
            <w:shd w:val="clear" w:color="auto" w:fill="auto"/>
          </w:tcPr>
          <w:p w:rsidR="00712334" w:rsidRPr="00712334" w:rsidRDefault="00712334" w:rsidP="00712334">
            <w:pPr>
              <w:jc w:val="right"/>
              <w:rPr>
                <w:sz w:val="24"/>
                <w:szCs w:val="24"/>
              </w:rPr>
            </w:pPr>
            <w:r w:rsidRPr="00712334">
              <w:rPr>
                <w:sz w:val="24"/>
                <w:szCs w:val="24"/>
              </w:rPr>
              <w:t>77,1</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Субсидии некоммерческим организациям</w:t>
            </w:r>
          </w:p>
        </w:tc>
        <w:tc>
          <w:tcPr>
            <w:tcW w:w="433" w:type="pct"/>
            <w:shd w:val="clear" w:color="auto" w:fill="auto"/>
          </w:tcPr>
          <w:p w:rsidR="00712334" w:rsidRPr="00712334" w:rsidRDefault="00712334" w:rsidP="00712334">
            <w:pPr>
              <w:rPr>
                <w:sz w:val="24"/>
                <w:szCs w:val="24"/>
              </w:rPr>
            </w:pPr>
            <w:r w:rsidRPr="00712334">
              <w:rPr>
                <w:sz w:val="24"/>
                <w:szCs w:val="24"/>
              </w:rPr>
              <w:t>0801</w:t>
            </w:r>
          </w:p>
        </w:tc>
        <w:tc>
          <w:tcPr>
            <w:tcW w:w="364" w:type="pct"/>
            <w:shd w:val="clear" w:color="auto" w:fill="auto"/>
          </w:tcPr>
          <w:p w:rsidR="00712334" w:rsidRPr="00712334" w:rsidRDefault="00712334" w:rsidP="00712334">
            <w:pPr>
              <w:jc w:val="right"/>
              <w:rPr>
                <w:sz w:val="24"/>
                <w:szCs w:val="24"/>
              </w:rPr>
            </w:pPr>
            <w:r w:rsidRPr="00712334">
              <w:rPr>
                <w:sz w:val="24"/>
                <w:szCs w:val="24"/>
              </w:rPr>
              <w:t>8620000</w:t>
            </w:r>
          </w:p>
        </w:tc>
        <w:tc>
          <w:tcPr>
            <w:tcW w:w="395" w:type="pct"/>
            <w:shd w:val="clear" w:color="auto" w:fill="auto"/>
          </w:tcPr>
          <w:p w:rsidR="00712334" w:rsidRPr="00712334" w:rsidRDefault="00712334" w:rsidP="00712334">
            <w:pPr>
              <w:jc w:val="right"/>
              <w:rPr>
                <w:sz w:val="24"/>
                <w:szCs w:val="24"/>
              </w:rPr>
            </w:pPr>
            <w:r w:rsidRPr="00712334">
              <w:rPr>
                <w:sz w:val="24"/>
                <w:szCs w:val="24"/>
              </w:rPr>
              <w:t>019</w:t>
            </w:r>
          </w:p>
        </w:tc>
        <w:tc>
          <w:tcPr>
            <w:tcW w:w="475" w:type="pct"/>
            <w:shd w:val="clear" w:color="auto" w:fill="auto"/>
          </w:tcPr>
          <w:p w:rsidR="00712334" w:rsidRPr="00712334" w:rsidRDefault="00712334" w:rsidP="00712334">
            <w:pPr>
              <w:jc w:val="right"/>
              <w:rPr>
                <w:sz w:val="24"/>
                <w:szCs w:val="24"/>
              </w:rPr>
            </w:pPr>
            <w:r w:rsidRPr="00712334">
              <w:rPr>
                <w:sz w:val="24"/>
                <w:szCs w:val="24"/>
              </w:rPr>
              <w:t>77,1</w:t>
            </w:r>
          </w:p>
        </w:tc>
        <w:tc>
          <w:tcPr>
            <w:tcW w:w="465" w:type="pct"/>
            <w:shd w:val="clear" w:color="auto" w:fill="auto"/>
          </w:tcPr>
          <w:p w:rsidR="00712334" w:rsidRPr="00712334" w:rsidRDefault="00712334" w:rsidP="00712334">
            <w:pPr>
              <w:jc w:val="right"/>
              <w:rPr>
                <w:sz w:val="24"/>
                <w:szCs w:val="24"/>
              </w:rPr>
            </w:pPr>
            <w:r w:rsidRPr="00712334">
              <w:rPr>
                <w:sz w:val="24"/>
                <w:szCs w:val="24"/>
              </w:rPr>
              <w:t>77,1</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b/>
                <w:sz w:val="24"/>
                <w:szCs w:val="24"/>
              </w:rPr>
            </w:pPr>
            <w:r w:rsidRPr="00712334">
              <w:rPr>
                <w:b/>
                <w:sz w:val="24"/>
                <w:szCs w:val="24"/>
              </w:rPr>
              <w:t>787</w:t>
            </w:r>
          </w:p>
        </w:tc>
        <w:tc>
          <w:tcPr>
            <w:tcW w:w="1564" w:type="pct"/>
            <w:shd w:val="clear" w:color="auto" w:fill="auto"/>
          </w:tcPr>
          <w:p w:rsidR="00712334" w:rsidRPr="00712334" w:rsidRDefault="00712334" w:rsidP="00712334">
            <w:pPr>
              <w:rPr>
                <w:b/>
                <w:sz w:val="24"/>
                <w:szCs w:val="24"/>
              </w:rPr>
            </w:pPr>
            <w:r w:rsidRPr="00712334">
              <w:rPr>
                <w:b/>
                <w:sz w:val="24"/>
                <w:szCs w:val="24"/>
              </w:rPr>
              <w:t>Прочие расходы культура и кинематография</w:t>
            </w:r>
          </w:p>
        </w:tc>
        <w:tc>
          <w:tcPr>
            <w:tcW w:w="433" w:type="pct"/>
            <w:shd w:val="clear" w:color="auto" w:fill="auto"/>
          </w:tcPr>
          <w:p w:rsidR="00712334" w:rsidRPr="00712334" w:rsidRDefault="00712334" w:rsidP="00712334">
            <w:pPr>
              <w:rPr>
                <w:b/>
                <w:sz w:val="24"/>
                <w:szCs w:val="24"/>
              </w:rPr>
            </w:pPr>
            <w:r w:rsidRPr="00712334">
              <w:rPr>
                <w:b/>
                <w:sz w:val="24"/>
                <w:szCs w:val="24"/>
              </w:rPr>
              <w:t>0804</w:t>
            </w:r>
          </w:p>
        </w:tc>
        <w:tc>
          <w:tcPr>
            <w:tcW w:w="364" w:type="pct"/>
            <w:shd w:val="clear" w:color="auto" w:fill="auto"/>
          </w:tcPr>
          <w:p w:rsidR="00712334" w:rsidRPr="00712334" w:rsidRDefault="00712334" w:rsidP="00712334">
            <w:pPr>
              <w:rPr>
                <w:b/>
                <w:sz w:val="24"/>
                <w:szCs w:val="24"/>
              </w:rPr>
            </w:pPr>
          </w:p>
        </w:tc>
        <w:tc>
          <w:tcPr>
            <w:tcW w:w="395" w:type="pct"/>
            <w:shd w:val="clear" w:color="auto" w:fill="auto"/>
          </w:tcPr>
          <w:p w:rsidR="00712334" w:rsidRPr="00712334" w:rsidRDefault="00712334" w:rsidP="00712334">
            <w:pPr>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58,7</w:t>
            </w:r>
          </w:p>
        </w:tc>
        <w:tc>
          <w:tcPr>
            <w:tcW w:w="465" w:type="pct"/>
            <w:shd w:val="clear" w:color="auto" w:fill="auto"/>
          </w:tcPr>
          <w:p w:rsidR="00712334" w:rsidRPr="00712334" w:rsidRDefault="00712334" w:rsidP="00712334">
            <w:pPr>
              <w:jc w:val="right"/>
              <w:rPr>
                <w:b/>
                <w:sz w:val="24"/>
                <w:szCs w:val="24"/>
              </w:rPr>
            </w:pPr>
            <w:r w:rsidRPr="00712334">
              <w:rPr>
                <w:b/>
                <w:sz w:val="24"/>
                <w:szCs w:val="24"/>
              </w:rPr>
              <w:t>58,7</w:t>
            </w:r>
          </w:p>
        </w:tc>
        <w:tc>
          <w:tcPr>
            <w:tcW w:w="507" w:type="pct"/>
            <w:shd w:val="clear" w:color="auto" w:fill="auto"/>
          </w:tcPr>
          <w:p w:rsidR="00712334" w:rsidRPr="00712334" w:rsidRDefault="00712334" w:rsidP="00712334">
            <w:pPr>
              <w:jc w:val="right"/>
              <w:rPr>
                <w:b/>
                <w:sz w:val="24"/>
                <w:szCs w:val="24"/>
              </w:rPr>
            </w:pPr>
            <w:r w:rsidRPr="00712334">
              <w:rPr>
                <w:b/>
                <w:sz w:val="24"/>
                <w:szCs w:val="24"/>
              </w:rPr>
              <w:t>100</w:t>
            </w:r>
          </w:p>
        </w:tc>
        <w:tc>
          <w:tcPr>
            <w:tcW w:w="511" w:type="pct"/>
            <w:shd w:val="clear" w:color="auto" w:fill="auto"/>
          </w:tcPr>
          <w:p w:rsidR="00712334" w:rsidRPr="00712334" w:rsidRDefault="00712334" w:rsidP="00712334">
            <w:pPr>
              <w:jc w:val="right"/>
              <w:rPr>
                <w:b/>
                <w:sz w:val="24"/>
                <w:szCs w:val="24"/>
              </w:rPr>
            </w:pPr>
            <w:r w:rsidRPr="00712334">
              <w:rPr>
                <w:b/>
                <w:sz w:val="24"/>
                <w:szCs w:val="24"/>
              </w:rPr>
              <w:t>0,0</w:t>
            </w:r>
          </w:p>
        </w:tc>
      </w:tr>
      <w:tr w:rsidR="00712334" w:rsidRPr="00712334" w:rsidTr="00A73521">
        <w:trPr>
          <w:tblHeader/>
        </w:trPr>
        <w:tc>
          <w:tcPr>
            <w:tcW w:w="286" w:type="pct"/>
            <w:shd w:val="clear" w:color="auto" w:fill="auto"/>
          </w:tcPr>
          <w:p w:rsidR="00712334" w:rsidRPr="00712334" w:rsidRDefault="00712334" w:rsidP="00712334">
            <w:pPr>
              <w:jc w:val="center"/>
              <w:rPr>
                <w:sz w:val="24"/>
                <w:szCs w:val="24"/>
              </w:rPr>
            </w:pPr>
            <w:r w:rsidRPr="00712334">
              <w:rPr>
                <w:sz w:val="24"/>
                <w:szCs w:val="24"/>
              </w:rPr>
              <w:t>787</w:t>
            </w:r>
          </w:p>
        </w:tc>
        <w:tc>
          <w:tcPr>
            <w:tcW w:w="1564" w:type="pct"/>
            <w:shd w:val="clear" w:color="auto" w:fill="auto"/>
          </w:tcPr>
          <w:p w:rsidR="00712334" w:rsidRPr="00712334" w:rsidRDefault="00712334" w:rsidP="00712334">
            <w:pPr>
              <w:rPr>
                <w:sz w:val="24"/>
                <w:szCs w:val="24"/>
              </w:rPr>
            </w:pPr>
            <w:r w:rsidRPr="00712334">
              <w:rPr>
                <w:sz w:val="24"/>
                <w:szCs w:val="24"/>
              </w:rPr>
              <w:t>Субсидии бюджетам поселений на реализацию программы энергосбережения и повышения энергетической эффективности на период до 2020 года</w:t>
            </w:r>
          </w:p>
        </w:tc>
        <w:tc>
          <w:tcPr>
            <w:tcW w:w="433" w:type="pct"/>
            <w:shd w:val="clear" w:color="auto" w:fill="auto"/>
          </w:tcPr>
          <w:p w:rsidR="00712334" w:rsidRPr="00712334" w:rsidRDefault="00712334" w:rsidP="00712334">
            <w:pPr>
              <w:rPr>
                <w:sz w:val="24"/>
                <w:szCs w:val="24"/>
              </w:rPr>
            </w:pPr>
            <w:r w:rsidRPr="00712334">
              <w:rPr>
                <w:sz w:val="24"/>
                <w:szCs w:val="24"/>
              </w:rPr>
              <w:t>0804</w:t>
            </w:r>
          </w:p>
        </w:tc>
        <w:tc>
          <w:tcPr>
            <w:tcW w:w="364" w:type="pct"/>
            <w:shd w:val="clear" w:color="auto" w:fill="auto"/>
          </w:tcPr>
          <w:p w:rsidR="00712334" w:rsidRPr="00712334" w:rsidRDefault="00712334" w:rsidP="00712334">
            <w:pPr>
              <w:rPr>
                <w:sz w:val="24"/>
                <w:szCs w:val="24"/>
              </w:rPr>
            </w:pPr>
            <w:r w:rsidRPr="00712334">
              <w:rPr>
                <w:sz w:val="24"/>
                <w:szCs w:val="24"/>
              </w:rPr>
              <w:t>0923401</w:t>
            </w:r>
          </w:p>
        </w:tc>
        <w:tc>
          <w:tcPr>
            <w:tcW w:w="395" w:type="pct"/>
            <w:shd w:val="clear" w:color="auto" w:fill="auto"/>
          </w:tcPr>
          <w:p w:rsidR="00712334" w:rsidRPr="00712334" w:rsidRDefault="00712334" w:rsidP="00712334">
            <w:pPr>
              <w:jc w:val="right"/>
              <w:rPr>
                <w:sz w:val="24"/>
                <w:szCs w:val="24"/>
              </w:rPr>
            </w:pPr>
            <w:r w:rsidRPr="00712334">
              <w:rPr>
                <w:sz w:val="24"/>
                <w:szCs w:val="24"/>
              </w:rPr>
              <w:t>019</w:t>
            </w:r>
          </w:p>
        </w:tc>
        <w:tc>
          <w:tcPr>
            <w:tcW w:w="475" w:type="pct"/>
            <w:shd w:val="clear" w:color="auto" w:fill="auto"/>
          </w:tcPr>
          <w:p w:rsidR="00712334" w:rsidRPr="00712334" w:rsidRDefault="00712334" w:rsidP="00712334">
            <w:pPr>
              <w:jc w:val="right"/>
              <w:rPr>
                <w:sz w:val="24"/>
                <w:szCs w:val="24"/>
              </w:rPr>
            </w:pPr>
            <w:r w:rsidRPr="00712334">
              <w:rPr>
                <w:sz w:val="24"/>
                <w:szCs w:val="24"/>
              </w:rPr>
              <w:t>58,7</w:t>
            </w:r>
          </w:p>
        </w:tc>
        <w:tc>
          <w:tcPr>
            <w:tcW w:w="465" w:type="pct"/>
            <w:shd w:val="clear" w:color="auto" w:fill="auto"/>
          </w:tcPr>
          <w:p w:rsidR="00712334" w:rsidRPr="00712334" w:rsidRDefault="00712334" w:rsidP="00712334">
            <w:pPr>
              <w:jc w:val="right"/>
              <w:rPr>
                <w:sz w:val="24"/>
                <w:szCs w:val="24"/>
              </w:rPr>
            </w:pPr>
            <w:r w:rsidRPr="00712334">
              <w:rPr>
                <w:sz w:val="24"/>
                <w:szCs w:val="24"/>
              </w:rPr>
              <w:t>58,7</w:t>
            </w:r>
          </w:p>
        </w:tc>
        <w:tc>
          <w:tcPr>
            <w:tcW w:w="507" w:type="pct"/>
            <w:shd w:val="clear" w:color="auto" w:fill="auto"/>
          </w:tcPr>
          <w:p w:rsidR="00712334" w:rsidRPr="00712334" w:rsidRDefault="00712334" w:rsidP="00712334">
            <w:pPr>
              <w:jc w:val="right"/>
              <w:rPr>
                <w:sz w:val="24"/>
                <w:szCs w:val="24"/>
              </w:rPr>
            </w:pPr>
            <w:r w:rsidRPr="00712334">
              <w:rPr>
                <w:sz w:val="24"/>
                <w:szCs w:val="24"/>
              </w:rPr>
              <w:t>100</w:t>
            </w:r>
          </w:p>
        </w:tc>
        <w:tc>
          <w:tcPr>
            <w:tcW w:w="511" w:type="pct"/>
            <w:shd w:val="clear" w:color="auto" w:fill="auto"/>
          </w:tcPr>
          <w:p w:rsidR="00712334" w:rsidRPr="00712334" w:rsidRDefault="00712334" w:rsidP="00712334">
            <w:pPr>
              <w:jc w:val="right"/>
              <w:rPr>
                <w:sz w:val="24"/>
                <w:szCs w:val="24"/>
              </w:rPr>
            </w:pPr>
            <w:r w:rsidRPr="00712334">
              <w:rPr>
                <w:sz w:val="24"/>
                <w:szCs w:val="24"/>
              </w:rPr>
              <w:t>0,0</w:t>
            </w:r>
          </w:p>
        </w:tc>
      </w:tr>
      <w:tr w:rsidR="00712334" w:rsidRPr="00712334" w:rsidTr="00A73521">
        <w:trPr>
          <w:tblHeader/>
        </w:trPr>
        <w:tc>
          <w:tcPr>
            <w:tcW w:w="286" w:type="pct"/>
            <w:shd w:val="clear" w:color="auto" w:fill="auto"/>
          </w:tcPr>
          <w:p w:rsidR="00712334" w:rsidRPr="00712334" w:rsidRDefault="00712334" w:rsidP="00712334">
            <w:pPr>
              <w:rPr>
                <w:sz w:val="24"/>
                <w:szCs w:val="24"/>
              </w:rPr>
            </w:pPr>
          </w:p>
        </w:tc>
        <w:tc>
          <w:tcPr>
            <w:tcW w:w="1564" w:type="pct"/>
            <w:shd w:val="clear" w:color="auto" w:fill="auto"/>
          </w:tcPr>
          <w:p w:rsidR="00712334" w:rsidRPr="00712334" w:rsidRDefault="00712334" w:rsidP="00712334">
            <w:pPr>
              <w:rPr>
                <w:b/>
                <w:sz w:val="24"/>
                <w:szCs w:val="24"/>
              </w:rPr>
            </w:pPr>
            <w:r w:rsidRPr="00712334">
              <w:rPr>
                <w:b/>
                <w:sz w:val="24"/>
                <w:szCs w:val="24"/>
              </w:rPr>
              <w:t>ИТОГО  РАСХОДОВ</w:t>
            </w:r>
          </w:p>
        </w:tc>
        <w:tc>
          <w:tcPr>
            <w:tcW w:w="433" w:type="pct"/>
            <w:shd w:val="clear" w:color="auto" w:fill="auto"/>
          </w:tcPr>
          <w:p w:rsidR="00712334" w:rsidRPr="00712334" w:rsidRDefault="00712334" w:rsidP="00712334">
            <w:pPr>
              <w:jc w:val="right"/>
              <w:rPr>
                <w:b/>
                <w:sz w:val="24"/>
                <w:szCs w:val="24"/>
              </w:rPr>
            </w:pPr>
          </w:p>
        </w:tc>
        <w:tc>
          <w:tcPr>
            <w:tcW w:w="364" w:type="pct"/>
            <w:shd w:val="clear" w:color="auto" w:fill="auto"/>
          </w:tcPr>
          <w:p w:rsidR="00712334" w:rsidRPr="00712334" w:rsidRDefault="00712334" w:rsidP="00712334">
            <w:pPr>
              <w:jc w:val="right"/>
              <w:rPr>
                <w:b/>
                <w:sz w:val="24"/>
                <w:szCs w:val="24"/>
              </w:rPr>
            </w:pPr>
          </w:p>
        </w:tc>
        <w:tc>
          <w:tcPr>
            <w:tcW w:w="395" w:type="pct"/>
            <w:shd w:val="clear" w:color="auto" w:fill="auto"/>
          </w:tcPr>
          <w:p w:rsidR="00712334" w:rsidRPr="00712334" w:rsidRDefault="00712334" w:rsidP="00712334">
            <w:pPr>
              <w:jc w:val="right"/>
              <w:rPr>
                <w:b/>
                <w:sz w:val="24"/>
                <w:szCs w:val="24"/>
              </w:rPr>
            </w:pPr>
          </w:p>
        </w:tc>
        <w:tc>
          <w:tcPr>
            <w:tcW w:w="475" w:type="pct"/>
            <w:shd w:val="clear" w:color="auto" w:fill="auto"/>
          </w:tcPr>
          <w:p w:rsidR="00712334" w:rsidRPr="00712334" w:rsidRDefault="00712334" w:rsidP="00712334">
            <w:pPr>
              <w:jc w:val="right"/>
              <w:rPr>
                <w:b/>
                <w:sz w:val="24"/>
                <w:szCs w:val="24"/>
              </w:rPr>
            </w:pPr>
            <w:r w:rsidRPr="00712334">
              <w:rPr>
                <w:b/>
                <w:sz w:val="24"/>
                <w:szCs w:val="24"/>
              </w:rPr>
              <w:t>6088,0</w:t>
            </w:r>
          </w:p>
        </w:tc>
        <w:tc>
          <w:tcPr>
            <w:tcW w:w="465" w:type="pct"/>
            <w:shd w:val="clear" w:color="auto" w:fill="auto"/>
          </w:tcPr>
          <w:p w:rsidR="00712334" w:rsidRPr="00712334" w:rsidRDefault="00712334" w:rsidP="00712334">
            <w:pPr>
              <w:jc w:val="right"/>
              <w:rPr>
                <w:b/>
                <w:sz w:val="24"/>
                <w:szCs w:val="24"/>
              </w:rPr>
            </w:pPr>
            <w:r w:rsidRPr="00712334">
              <w:rPr>
                <w:b/>
                <w:sz w:val="24"/>
                <w:szCs w:val="24"/>
              </w:rPr>
              <w:t>5530,0</w:t>
            </w:r>
          </w:p>
        </w:tc>
        <w:tc>
          <w:tcPr>
            <w:tcW w:w="507" w:type="pct"/>
            <w:shd w:val="clear" w:color="auto" w:fill="auto"/>
          </w:tcPr>
          <w:p w:rsidR="00712334" w:rsidRPr="00712334" w:rsidRDefault="00712334" w:rsidP="00712334">
            <w:pPr>
              <w:jc w:val="right"/>
              <w:rPr>
                <w:b/>
                <w:sz w:val="24"/>
                <w:szCs w:val="24"/>
              </w:rPr>
            </w:pPr>
            <w:r w:rsidRPr="00712334">
              <w:rPr>
                <w:b/>
                <w:sz w:val="24"/>
                <w:szCs w:val="24"/>
              </w:rPr>
              <w:t>90,8</w:t>
            </w:r>
          </w:p>
        </w:tc>
        <w:tc>
          <w:tcPr>
            <w:tcW w:w="511" w:type="pct"/>
            <w:shd w:val="clear" w:color="auto" w:fill="auto"/>
          </w:tcPr>
          <w:p w:rsidR="00712334" w:rsidRPr="00712334" w:rsidRDefault="00712334" w:rsidP="00712334">
            <w:pPr>
              <w:jc w:val="right"/>
              <w:rPr>
                <w:b/>
                <w:sz w:val="24"/>
                <w:szCs w:val="24"/>
              </w:rPr>
            </w:pPr>
            <w:r w:rsidRPr="00712334">
              <w:rPr>
                <w:b/>
                <w:sz w:val="24"/>
                <w:szCs w:val="24"/>
              </w:rPr>
              <w:t>558,0</w:t>
            </w:r>
          </w:p>
        </w:tc>
      </w:tr>
    </w:tbl>
    <w:p w:rsidR="006444B1" w:rsidRDefault="006444B1"/>
    <w:sectPr w:rsidR="0064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60" w:rsidRDefault="00712334" w:rsidP="00EF7E9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3C60" w:rsidRDefault="00712334" w:rsidP="008462A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60" w:rsidRDefault="00712334" w:rsidP="00EF7E9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73C60" w:rsidRDefault="00712334" w:rsidP="008462A7">
    <w:pPr>
      <w:pStyle w:val="a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34"/>
    <w:rsid w:val="0019491D"/>
    <w:rsid w:val="006444B1"/>
    <w:rsid w:val="00712334"/>
    <w:rsid w:val="00B7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2334"/>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33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12334"/>
  </w:style>
  <w:style w:type="paragraph" w:styleId="a3">
    <w:name w:val="Balloon Text"/>
    <w:basedOn w:val="a"/>
    <w:link w:val="a4"/>
    <w:unhideWhenUsed/>
    <w:rsid w:val="00712334"/>
    <w:rPr>
      <w:rFonts w:ascii="Tahoma" w:hAnsi="Tahoma" w:cs="Tahoma"/>
      <w:sz w:val="16"/>
      <w:szCs w:val="16"/>
    </w:rPr>
  </w:style>
  <w:style w:type="character" w:customStyle="1" w:styleId="a4">
    <w:name w:val="Текст выноски Знак"/>
    <w:basedOn w:val="a0"/>
    <w:link w:val="a3"/>
    <w:rsid w:val="00712334"/>
    <w:rPr>
      <w:rFonts w:ascii="Tahoma" w:eastAsia="Times New Roman" w:hAnsi="Tahoma" w:cs="Tahoma"/>
      <w:sz w:val="16"/>
      <w:szCs w:val="16"/>
      <w:lang w:eastAsia="ru-RU"/>
    </w:rPr>
  </w:style>
  <w:style w:type="numbering" w:customStyle="1" w:styleId="110">
    <w:name w:val="Нет списка11"/>
    <w:next w:val="a2"/>
    <w:semiHidden/>
    <w:unhideWhenUsed/>
    <w:rsid w:val="00712334"/>
  </w:style>
  <w:style w:type="table" w:styleId="a5">
    <w:name w:val="Table Grid"/>
    <w:basedOn w:val="a1"/>
    <w:rsid w:val="007123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712334"/>
    <w:pPr>
      <w:tabs>
        <w:tab w:val="center" w:pos="4677"/>
        <w:tab w:val="right" w:pos="9355"/>
      </w:tabs>
    </w:pPr>
    <w:rPr>
      <w:sz w:val="24"/>
      <w:szCs w:val="24"/>
    </w:rPr>
  </w:style>
  <w:style w:type="character" w:customStyle="1" w:styleId="a7">
    <w:name w:val="Нижний колонтитул Знак"/>
    <w:basedOn w:val="a0"/>
    <w:link w:val="a6"/>
    <w:rsid w:val="00712334"/>
    <w:rPr>
      <w:rFonts w:ascii="Times New Roman" w:eastAsia="Times New Roman" w:hAnsi="Times New Roman" w:cs="Times New Roman"/>
      <w:sz w:val="24"/>
      <w:szCs w:val="24"/>
      <w:lang w:eastAsia="ru-RU"/>
    </w:rPr>
  </w:style>
  <w:style w:type="character" w:styleId="a8">
    <w:name w:val="page number"/>
    <w:basedOn w:val="a0"/>
    <w:rsid w:val="00712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2334"/>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33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12334"/>
  </w:style>
  <w:style w:type="paragraph" w:styleId="a3">
    <w:name w:val="Balloon Text"/>
    <w:basedOn w:val="a"/>
    <w:link w:val="a4"/>
    <w:unhideWhenUsed/>
    <w:rsid w:val="00712334"/>
    <w:rPr>
      <w:rFonts w:ascii="Tahoma" w:hAnsi="Tahoma" w:cs="Tahoma"/>
      <w:sz w:val="16"/>
      <w:szCs w:val="16"/>
    </w:rPr>
  </w:style>
  <w:style w:type="character" w:customStyle="1" w:styleId="a4">
    <w:name w:val="Текст выноски Знак"/>
    <w:basedOn w:val="a0"/>
    <w:link w:val="a3"/>
    <w:rsid w:val="00712334"/>
    <w:rPr>
      <w:rFonts w:ascii="Tahoma" w:eastAsia="Times New Roman" w:hAnsi="Tahoma" w:cs="Tahoma"/>
      <w:sz w:val="16"/>
      <w:szCs w:val="16"/>
      <w:lang w:eastAsia="ru-RU"/>
    </w:rPr>
  </w:style>
  <w:style w:type="numbering" w:customStyle="1" w:styleId="110">
    <w:name w:val="Нет списка11"/>
    <w:next w:val="a2"/>
    <w:semiHidden/>
    <w:unhideWhenUsed/>
    <w:rsid w:val="00712334"/>
  </w:style>
  <w:style w:type="table" w:styleId="a5">
    <w:name w:val="Table Grid"/>
    <w:basedOn w:val="a1"/>
    <w:rsid w:val="007123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712334"/>
    <w:pPr>
      <w:tabs>
        <w:tab w:val="center" w:pos="4677"/>
        <w:tab w:val="right" w:pos="9355"/>
      </w:tabs>
    </w:pPr>
    <w:rPr>
      <w:sz w:val="24"/>
      <w:szCs w:val="24"/>
    </w:rPr>
  </w:style>
  <w:style w:type="character" w:customStyle="1" w:styleId="a7">
    <w:name w:val="Нижний колонтитул Знак"/>
    <w:basedOn w:val="a0"/>
    <w:link w:val="a6"/>
    <w:rsid w:val="00712334"/>
    <w:rPr>
      <w:rFonts w:ascii="Times New Roman" w:eastAsia="Times New Roman" w:hAnsi="Times New Roman" w:cs="Times New Roman"/>
      <w:sz w:val="24"/>
      <w:szCs w:val="24"/>
      <w:lang w:eastAsia="ru-RU"/>
    </w:rPr>
  </w:style>
  <w:style w:type="character" w:styleId="a8">
    <w:name w:val="page number"/>
    <w:basedOn w:val="a0"/>
    <w:rsid w:val="00712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3562</Words>
  <Characters>20304</Characters>
  <Application>Microsoft Office Word</Application>
  <DocSecurity>0</DocSecurity>
  <Lines>169</Lines>
  <Paragraphs>47</Paragraphs>
  <ScaleCrop>false</ScaleCrop>
  <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2014-04-22T06:32:00Z</dcterms:created>
  <dcterms:modified xsi:type="dcterms:W3CDTF">2014-04-22T06:39:00Z</dcterms:modified>
</cp:coreProperties>
</file>